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01" w:rsidRDefault="00FA10B4" w:rsidP="008F6D79">
      <w:r>
        <w:rPr>
          <w:noProof/>
        </w:rPr>
        <mc:AlternateContent>
          <mc:Choice Requires="wps">
            <w:drawing>
              <wp:anchor distT="0" distB="0" distL="114300" distR="114300" simplePos="0" relativeHeight="251652608" behindDoc="0" locked="0" layoutInCell="1" allowOverlap="1">
                <wp:simplePos x="0" y="0"/>
                <wp:positionH relativeFrom="column">
                  <wp:posOffset>3115310</wp:posOffset>
                </wp:positionH>
                <wp:positionV relativeFrom="paragraph">
                  <wp:posOffset>-85090</wp:posOffset>
                </wp:positionV>
                <wp:extent cx="2870200" cy="287020"/>
                <wp:effectExtent l="9525" t="12700" r="6350" b="508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87020"/>
                        </a:xfrm>
                        <a:prstGeom prst="rect">
                          <a:avLst/>
                        </a:prstGeom>
                        <a:solidFill>
                          <a:srgbClr val="FFFFFF"/>
                        </a:solidFill>
                        <a:ln w="9525">
                          <a:solidFill>
                            <a:srgbClr val="000000"/>
                          </a:solidFill>
                          <a:miter lim="800000"/>
                          <a:headEnd/>
                          <a:tailEnd/>
                        </a:ln>
                      </wps:spPr>
                      <wps:txbx>
                        <w:txbxContent>
                          <w:p w:rsidR="00DF67CF" w:rsidRDefault="00DF67CF" w:rsidP="008F6D79">
                            <w:pPr>
                              <w:rPr>
                                <w:rFonts w:ascii="Tahoma" w:hAnsi="Tahoma"/>
                                <w:b/>
                              </w:rPr>
                            </w:pPr>
                            <w:r>
                              <w:rPr>
                                <w:rFonts w:ascii="Tahoma" w:hAnsi="Tahoma"/>
                                <w:b/>
                              </w:rPr>
                              <w:t>SCHOOL VISIT RISK ASSESSMENT</w:t>
                            </w:r>
                          </w:p>
                          <w:p w:rsidR="00DF67CF" w:rsidRPr="009E3774" w:rsidRDefault="00DF67CF" w:rsidP="008F6D79">
                            <w:pPr>
                              <w:pStyle w:val="Heading1"/>
                              <w:rPr>
                                <w:sz w:val="24"/>
                                <w:szCs w:val="24"/>
                              </w:rPr>
                            </w:pPr>
                            <w:r w:rsidRPr="009E3774">
                              <w:rPr>
                                <w:sz w:val="24"/>
                                <w:szCs w:val="24"/>
                              </w:rPr>
                              <w:t>RISK ASSESSMENT FOR GREENWAY</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3pt;margin-top:-6.7pt;width:226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">
                <v:textbox>
                  <w:txbxContent>
                    <w:p w:rsidR="00DF67CF" w:rsidRDefault="00DF67CF" w:rsidP="008F6D79">
                      <w:pPr>
                        <w:rPr>
                          <w:rFonts w:ascii="Tahoma" w:hAnsi="Tahoma"/>
                          <w:b/>
                        </w:rPr>
                      </w:pPr>
                      <w:r>
                        <w:rPr>
                          <w:rFonts w:ascii="Tahoma" w:hAnsi="Tahoma"/>
                          <w:b/>
                        </w:rPr>
                        <w:t>SCHOOL VISIT RISK ASSESSMENT</w:t>
                      </w:r>
                    </w:p>
                    <w:p w:rsidR="00DF67CF" w:rsidRPr="009E3774" w:rsidRDefault="00DF67CF" w:rsidP="008F6D79">
                      <w:pPr>
                        <w:pStyle w:val="Heading1"/>
                        <w:rPr>
                          <w:sz w:val="24"/>
                          <w:szCs w:val="24"/>
                        </w:rPr>
                      </w:pPr>
                      <w:r w:rsidRPr="009E3774">
                        <w:rPr>
                          <w:sz w:val="24"/>
                          <w:szCs w:val="24"/>
                        </w:rPr>
                        <w:t>RISK ASSESSMENT FOR GREENWAY</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v:textbox>
              </v:shape>
            </w:pict>
          </mc:Fallback>
        </mc:AlternateContent>
      </w:r>
      <w:r w:rsidR="00866A2A">
        <w:rPr>
          <w:noProof/>
        </w:rPr>
        <w:drawing>
          <wp:anchor distT="0" distB="0" distL="114300" distR="114300" simplePos="0" relativeHeight="251664896" behindDoc="0" locked="0" layoutInCell="1" allowOverlap="1">
            <wp:simplePos x="0" y="0"/>
            <wp:positionH relativeFrom="column">
              <wp:posOffset>5363210</wp:posOffset>
            </wp:positionH>
            <wp:positionV relativeFrom="paragraph">
              <wp:posOffset>285750</wp:posOffset>
            </wp:positionV>
            <wp:extent cx="534035" cy="826135"/>
            <wp:effectExtent l="19050" t="0" r="0" b="0"/>
            <wp:wrapNone/>
            <wp:docPr id="32" name="Picture 32"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QS_RGB"/>
                    <pic:cNvPicPr>
                      <a:picLocks noChangeAspect="1" noChangeArrowheads="1"/>
                    </pic:cNvPicPr>
                  </pic:nvPicPr>
                  <pic:blipFill>
                    <a:blip r:embed="rId6"/>
                    <a:srcRect/>
                    <a:stretch>
                      <a:fillRect/>
                    </a:stretch>
                  </pic:blipFill>
                  <pic:spPr bwMode="auto">
                    <a:xfrm>
                      <a:off x="0" y="0"/>
                      <a:ext cx="534035" cy="82613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6845300</wp:posOffset>
                </wp:positionH>
                <wp:positionV relativeFrom="paragraph">
                  <wp:posOffset>41910</wp:posOffset>
                </wp:positionV>
                <wp:extent cx="2048510" cy="1155700"/>
                <wp:effectExtent l="5715" t="6350" r="12700"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155700"/>
                        </a:xfrm>
                        <a:prstGeom prst="rect">
                          <a:avLst/>
                        </a:prstGeom>
                        <a:solidFill>
                          <a:srgbClr val="FFFFFF"/>
                        </a:solidFill>
                        <a:ln w="9525">
                          <a:solidFill>
                            <a:srgbClr val="000000"/>
                          </a:solidFill>
                          <a:miter lim="800000"/>
                          <a:headEnd/>
                          <a:tailEnd/>
                        </a:ln>
                      </wps:spPr>
                      <wps:txbx>
                        <w:txbxContent>
                          <w:p w:rsidR="00DF67CF" w:rsidRPr="007D66EB" w:rsidRDefault="00DF67CF" w:rsidP="008F6D79">
                            <w:pPr>
                              <w:pBdr>
                                <w:bottom w:val="single" w:sz="4" w:space="1" w:color="auto"/>
                              </w:pBdr>
                              <w:rPr>
                                <w:b/>
                              </w:rPr>
                            </w:pPr>
                            <w:r w:rsidRPr="007D66EB">
                              <w:rPr>
                                <w:b/>
                              </w:rPr>
                              <w:t>Adult: Ratio (supervision)</w:t>
                            </w:r>
                          </w:p>
                          <w:p w:rsidR="00DF67CF" w:rsidRPr="007D66EB" w:rsidRDefault="00DF67CF" w:rsidP="008F6D79">
                            <w:pPr>
                              <w:pBdr>
                                <w:bottom w:val="single" w:sz="4" w:space="1" w:color="auto"/>
                              </w:pBdr>
                              <w:rPr>
                                <w:b/>
                              </w:rPr>
                            </w:pPr>
                            <w:r w:rsidRPr="007D66EB">
                              <w:rPr>
                                <w:b/>
                              </w:rPr>
                              <w:t>EYFS = 1:4</w:t>
                            </w:r>
                          </w:p>
                          <w:p w:rsidR="00DF67CF" w:rsidRPr="007D66EB" w:rsidRDefault="00DF67CF" w:rsidP="008F6D79">
                            <w:pPr>
                              <w:pBdr>
                                <w:bottom w:val="single" w:sz="4" w:space="1" w:color="auto"/>
                              </w:pBdr>
                              <w:rPr>
                                <w:b/>
                              </w:rPr>
                            </w:pPr>
                            <w:r w:rsidRPr="007D66EB">
                              <w:rPr>
                                <w:b/>
                              </w:rPr>
                              <w:t>KS1    = 1:6</w:t>
                            </w:r>
                          </w:p>
                          <w:p w:rsidR="00DF67CF" w:rsidRPr="007D66EB" w:rsidRDefault="00DF67CF" w:rsidP="008F6D79">
                            <w:pPr>
                              <w:pBdr>
                                <w:bottom w:val="single" w:sz="4" w:space="1" w:color="auto"/>
                              </w:pBdr>
                              <w:rPr>
                                <w:b/>
                              </w:rPr>
                            </w:pPr>
                            <w:r w:rsidRPr="007D66EB">
                              <w:rPr>
                                <w:b/>
                              </w:rPr>
                              <w:t>KS2    = 1:10</w:t>
                            </w:r>
                          </w:p>
                          <w:p w:rsidR="00DF67CF" w:rsidRDefault="00DF67CF" w:rsidP="008F6D79">
                            <w:pPr>
                              <w:pBdr>
                                <w:bottom w:val="single" w:sz="4" w:space="1" w:color="auto"/>
                              </w:pBdr>
                              <w:rPr>
                                <w:b/>
                              </w:rPr>
                            </w:pPr>
                            <w:r w:rsidRPr="007D66EB">
                              <w:rPr>
                                <w:b/>
                              </w:rPr>
                              <w:t>KS3+ = 1:15</w:t>
                            </w:r>
                          </w:p>
                          <w:p w:rsidR="00DF67CF" w:rsidRPr="007D66EB" w:rsidRDefault="00DF67CF" w:rsidP="008F6D79">
                            <w:pPr>
                              <w:pBdr>
                                <w:bottom w:val="single" w:sz="4" w:space="1" w:color="auto"/>
                              </w:pBd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9pt;margin-top:3.3pt;width:161.3pt;height: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">
                <v:textbox>
                  <w:txbxContent>
                    <w:p w:rsidR="00DF67CF" w:rsidRPr="007D66EB" w:rsidRDefault="00DF67CF" w:rsidP="008F6D79">
                      <w:pPr>
                        <w:pBdr>
                          <w:bottom w:val="single" w:sz="4" w:space="1" w:color="auto"/>
                        </w:pBdr>
                        <w:rPr>
                          <w:b/>
                        </w:rPr>
                      </w:pPr>
                      <w:r w:rsidRPr="007D66EB">
                        <w:rPr>
                          <w:b/>
                        </w:rPr>
                        <w:t>Adult: Ratio (supervision)</w:t>
                      </w:r>
                    </w:p>
                    <w:p w:rsidR="00DF67CF" w:rsidRPr="007D66EB" w:rsidRDefault="00DF67CF" w:rsidP="008F6D79">
                      <w:pPr>
                        <w:pBdr>
                          <w:bottom w:val="single" w:sz="4" w:space="1" w:color="auto"/>
                        </w:pBdr>
                        <w:rPr>
                          <w:b/>
                        </w:rPr>
                      </w:pPr>
                      <w:r w:rsidRPr="007D66EB">
                        <w:rPr>
                          <w:b/>
                        </w:rPr>
                        <w:t>EYFS = 1:4</w:t>
                      </w:r>
                    </w:p>
                    <w:p w:rsidR="00DF67CF" w:rsidRPr="007D66EB" w:rsidRDefault="00DF67CF" w:rsidP="008F6D79">
                      <w:pPr>
                        <w:pBdr>
                          <w:bottom w:val="single" w:sz="4" w:space="1" w:color="auto"/>
                        </w:pBdr>
                        <w:rPr>
                          <w:b/>
                        </w:rPr>
                      </w:pPr>
                      <w:r w:rsidRPr="007D66EB">
                        <w:rPr>
                          <w:b/>
                        </w:rPr>
                        <w:t>KS1    = 1:6</w:t>
                      </w:r>
                    </w:p>
                    <w:p w:rsidR="00DF67CF" w:rsidRPr="007D66EB" w:rsidRDefault="00DF67CF" w:rsidP="008F6D79">
                      <w:pPr>
                        <w:pBdr>
                          <w:bottom w:val="single" w:sz="4" w:space="1" w:color="auto"/>
                        </w:pBdr>
                        <w:rPr>
                          <w:b/>
                        </w:rPr>
                      </w:pPr>
                      <w:r w:rsidRPr="007D66EB">
                        <w:rPr>
                          <w:b/>
                        </w:rPr>
                        <w:t>KS2    = 1:10</w:t>
                      </w:r>
                    </w:p>
                    <w:p w:rsidR="00DF67CF" w:rsidRDefault="00DF67CF" w:rsidP="008F6D79">
                      <w:pPr>
                        <w:pBdr>
                          <w:bottom w:val="single" w:sz="4" w:space="1" w:color="auto"/>
                        </w:pBdr>
                        <w:rPr>
                          <w:b/>
                        </w:rPr>
                      </w:pPr>
                      <w:r w:rsidRPr="007D66EB">
                        <w:rPr>
                          <w:b/>
                        </w:rPr>
                        <w:t>KS3+ = 1:15</w:t>
                      </w:r>
                    </w:p>
                    <w:p w:rsidR="00DF67CF" w:rsidRPr="007D66EB" w:rsidRDefault="00DF67CF" w:rsidP="008F6D79">
                      <w:pPr>
                        <w:pBdr>
                          <w:bottom w:val="single" w:sz="4" w:space="1" w:color="auto"/>
                        </w:pBdr>
                        <w:rPr>
                          <w:b/>
                        </w:rPr>
                      </w:pPr>
                      <w:r>
                        <w:rPr>
                          <w:b/>
                        </w:rPr>
                        <w:t>SEN 1:1 negotiable</w:t>
                      </w:r>
                    </w:p>
                  </w:txbxContent>
                </v:textbox>
              </v:shape>
            </w:pict>
          </mc:Fallback>
        </mc:AlternateContent>
      </w:r>
      <w:r>
        <w:rPr>
          <w:noProof/>
          <w:color w:val="0000FF"/>
        </w:rPr>
        <w:drawing>
          <wp:inline distT="0" distB="0" distL="0" distR="0" wp14:anchorId="657E9C3E" wp14:editId="453CD83B">
            <wp:extent cx="1733550" cy="552450"/>
            <wp:effectExtent l="0" t="0" r="0" b="0"/>
            <wp:docPr id="26" name="Picture 26"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2D4301">
        <w:rPr>
          <w:sz w:val="28"/>
          <w:szCs w:val="28"/>
        </w:rPr>
        <w:t xml:space="preserve">         </w:t>
      </w:r>
      <w:r w:rsidR="00866A2A">
        <w:rPr>
          <w:noProof/>
          <w:sz w:val="28"/>
          <w:szCs w:val="28"/>
        </w:rPr>
        <w:drawing>
          <wp:inline distT="0" distB="0" distL="0" distR="0">
            <wp:extent cx="876300" cy="9620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0" cy="962025"/>
                    </a:xfrm>
                    <a:prstGeom prst="rect">
                      <a:avLst/>
                    </a:prstGeom>
                    <a:noFill/>
                    <a:ln w="9525">
                      <a:noFill/>
                      <a:miter lim="800000"/>
                      <a:headEnd/>
                      <a:tailEnd/>
                    </a:ln>
                  </pic:spPr>
                </pic:pic>
              </a:graphicData>
            </a:graphic>
          </wp:inline>
        </w:drawing>
      </w:r>
      <w:r w:rsidR="002D4301">
        <w:rPr>
          <w:sz w:val="28"/>
          <w:szCs w:val="28"/>
        </w:rPr>
        <w:t xml:space="preserve">              </w:t>
      </w:r>
      <w:bookmarkStart w:id="0" w:name="_GoBack"/>
      <w:bookmarkEnd w:id="0"/>
      <w:r w:rsidR="002D4301">
        <w:rPr>
          <w:sz w:val="28"/>
          <w:szCs w:val="28"/>
        </w:rPr>
        <w:t xml:space="preserve">                                                                                      </w:t>
      </w:r>
    </w:p>
    <w:p w:rsidR="002D4301" w:rsidRDefault="002D4301" w:rsidP="008F6D79"/>
    <w:p w:rsidR="002D4301" w:rsidRPr="00DA0348" w:rsidRDefault="002D4301" w:rsidP="008F6D79">
      <w:pPr>
        <w:rPr>
          <w:color w:val="FF0000"/>
        </w:rPr>
      </w:pPr>
    </w:p>
    <w:p w:rsidR="002D4301" w:rsidRDefault="002D4301" w:rsidP="008F6D79">
      <w:pPr>
        <w:rPr>
          <w:color w:val="FF0000"/>
        </w:rPr>
      </w:pPr>
      <w:r>
        <w:rPr>
          <w:color w:val="FF0000"/>
        </w:rPr>
        <w:t>Risks to be highlighted and discussed during a pre-visit, sent with booking information or to be available and visible during a visit.</w:t>
      </w:r>
    </w:p>
    <w:p w:rsidR="002D4301" w:rsidRPr="00DA0348" w:rsidRDefault="002D4301" w:rsidP="008F6D79">
      <w:pPr>
        <w:rPr>
          <w:color w:val="FF0000"/>
        </w:rPr>
      </w:pPr>
      <w:r>
        <w:rPr>
          <w:color w:val="FF0000"/>
        </w:rPr>
        <w:t>A named First Aider is available on sites to be visited. First Aid boxes to be carried by visiting school leader.</w:t>
      </w:r>
    </w:p>
    <w:p w:rsidR="002D4301" w:rsidRPr="0065441B" w:rsidRDefault="002D4301" w:rsidP="008F6D79">
      <w:pPr>
        <w:rPr>
          <w:b/>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7797"/>
        <w:gridCol w:w="1653"/>
        <w:gridCol w:w="2032"/>
      </w:tblGrid>
      <w:tr w:rsidR="002D4301" w:rsidRPr="0065441B" w:rsidTr="009552C4">
        <w:trPr>
          <w:cantSplit/>
        </w:trPr>
        <w:tc>
          <w:tcPr>
            <w:tcW w:w="15593" w:type="dxa"/>
            <w:gridSpan w:val="5"/>
            <w:shd w:val="clear" w:color="auto" w:fill="FFFF00"/>
          </w:tcPr>
          <w:p w:rsidR="002D4301" w:rsidRDefault="002D4301" w:rsidP="00887DEB">
            <w:pPr>
              <w:rPr>
                <w:b/>
                <w:szCs w:val="24"/>
              </w:rPr>
            </w:pPr>
          </w:p>
          <w:p w:rsidR="002D4301" w:rsidRDefault="002D4301" w:rsidP="00887DEB">
            <w:pPr>
              <w:rPr>
                <w:b/>
                <w:szCs w:val="24"/>
              </w:rPr>
            </w:pPr>
            <w:r>
              <w:rPr>
                <w:b/>
                <w:szCs w:val="24"/>
              </w:rPr>
              <w:t xml:space="preserve">ANIMALS IN THE CLASSROOM.         </w:t>
            </w:r>
          </w:p>
          <w:p w:rsidR="002D4301" w:rsidRPr="0065441B" w:rsidRDefault="002D4301" w:rsidP="00887DEB">
            <w:pPr>
              <w:rPr>
                <w:rFonts w:ascii="Tahoma" w:hAnsi="Tahoma"/>
                <w:b/>
                <w:szCs w:val="24"/>
              </w:rPr>
            </w:pPr>
          </w:p>
        </w:tc>
      </w:tr>
      <w:tr w:rsidR="002D4301" w:rsidTr="009552C4">
        <w:trPr>
          <w:cantSplit/>
        </w:trPr>
        <w:tc>
          <w:tcPr>
            <w:tcW w:w="2694" w:type="dxa"/>
            <w:tcBorders>
              <w:bottom w:val="nil"/>
            </w:tcBorders>
          </w:tcPr>
          <w:p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rsidR="002D4301" w:rsidRDefault="002D4301" w:rsidP="00887DEB">
            <w:pPr>
              <w:rPr>
                <w:rFonts w:ascii="Tahoma" w:hAnsi="Tahoma"/>
                <w:b/>
              </w:rPr>
            </w:pPr>
          </w:p>
        </w:tc>
        <w:tc>
          <w:tcPr>
            <w:tcW w:w="11482" w:type="dxa"/>
            <w:gridSpan w:val="3"/>
          </w:tcPr>
          <w:p w:rsidR="002D4301" w:rsidRPr="009253AE" w:rsidRDefault="002D4301" w:rsidP="00887DEB">
            <w:pPr>
              <w:rPr>
                <w:b/>
                <w:szCs w:val="24"/>
              </w:rPr>
            </w:pPr>
            <w:r>
              <w:rPr>
                <w:b/>
                <w:szCs w:val="24"/>
              </w:rPr>
              <w:t xml:space="preserve">                                                                              </w:t>
            </w:r>
            <w:r w:rsidRPr="009253AE">
              <w:rPr>
                <w:b/>
                <w:szCs w:val="24"/>
              </w:rPr>
              <w:t>RISK</w:t>
            </w:r>
            <w:r>
              <w:rPr>
                <w:b/>
                <w:szCs w:val="24"/>
              </w:rPr>
              <w:t>S</w:t>
            </w:r>
          </w:p>
        </w:tc>
      </w:tr>
      <w:tr w:rsidR="002D4301" w:rsidTr="009552C4">
        <w:trPr>
          <w:trHeight w:val="652"/>
        </w:trPr>
        <w:tc>
          <w:tcPr>
            <w:tcW w:w="2694" w:type="dxa"/>
            <w:tcBorders>
              <w:top w:val="nil"/>
            </w:tcBorders>
          </w:tcPr>
          <w:p w:rsidR="002D4301" w:rsidRPr="0089486E" w:rsidRDefault="002D4301" w:rsidP="00887DEB">
            <w:pPr>
              <w:rPr>
                <w:rFonts w:ascii="Tahoma" w:hAnsi="Tahoma"/>
                <w:sz w:val="20"/>
              </w:rPr>
            </w:pPr>
            <w:r w:rsidRPr="0089486E">
              <w:rPr>
                <w:rFonts w:ascii="Tahoma" w:hAnsi="Tahoma"/>
                <w:sz w:val="20"/>
              </w:rPr>
              <w:t>Protecting/ caring for</w:t>
            </w:r>
          </w:p>
          <w:p w:rsidR="002D4301" w:rsidRPr="0089486E" w:rsidRDefault="002D4301" w:rsidP="00887DEB">
            <w:pPr>
              <w:rPr>
                <w:rFonts w:ascii="Tahoma" w:hAnsi="Tahoma"/>
                <w:sz w:val="20"/>
              </w:rPr>
            </w:pPr>
            <w:r w:rsidRPr="0089486E">
              <w:rPr>
                <w:rFonts w:ascii="Tahoma" w:hAnsi="Tahoma"/>
                <w:sz w:val="20"/>
              </w:rPr>
              <w:t>Mini Beasts in classroom – e.g.</w:t>
            </w:r>
          </w:p>
          <w:p w:rsidR="002D4301" w:rsidRPr="0089486E" w:rsidRDefault="002D4301" w:rsidP="00887DEB">
            <w:pPr>
              <w:rPr>
                <w:rFonts w:ascii="Tahoma" w:hAnsi="Tahoma"/>
                <w:sz w:val="20"/>
              </w:rPr>
            </w:pPr>
            <w:smartTag w:uri="urn:schemas-microsoft-com:office:smarttags" w:element="City">
              <w:smartTag w:uri="urn:schemas-microsoft-com:office:smarttags" w:element="place">
                <w:r w:rsidRPr="0089486E">
                  <w:rPr>
                    <w:rFonts w:ascii="Tahoma" w:hAnsi="Tahoma"/>
                    <w:sz w:val="20"/>
                  </w:rPr>
                  <w:t>Worms</w:t>
                </w:r>
              </w:smartTag>
            </w:smartTag>
            <w:r w:rsidRPr="0089486E">
              <w:rPr>
                <w:rFonts w:ascii="Tahoma" w:hAnsi="Tahoma"/>
                <w:sz w:val="20"/>
              </w:rPr>
              <w:t>, Woodlice, snails. Injury to animals</w:t>
            </w:r>
          </w:p>
        </w:tc>
        <w:tc>
          <w:tcPr>
            <w:tcW w:w="1417" w:type="dxa"/>
          </w:tcPr>
          <w:p w:rsidR="002D4301" w:rsidRPr="0089486E" w:rsidRDefault="002D4301" w:rsidP="00887DEB">
            <w:pPr>
              <w:pStyle w:val="Heading3"/>
            </w:pPr>
            <w:r w:rsidRPr="0089486E">
              <w:t>EXPOSURE</w:t>
            </w:r>
          </w:p>
          <w:p w:rsidR="002D4301" w:rsidRPr="0089486E" w:rsidRDefault="002D4301" w:rsidP="00887DEB">
            <w:pPr>
              <w:rPr>
                <w:sz w:val="20"/>
              </w:rPr>
            </w:pPr>
          </w:p>
          <w:p w:rsidR="002D4301" w:rsidRPr="0089486E" w:rsidRDefault="002D4301" w:rsidP="00887DEB">
            <w:pPr>
              <w:rPr>
                <w:sz w:val="20"/>
              </w:rPr>
            </w:pPr>
            <w:r w:rsidRPr="0089486E">
              <w:rPr>
                <w:sz w:val="20"/>
              </w:rPr>
              <w:t>MED</w:t>
            </w:r>
          </w:p>
        </w:tc>
        <w:tc>
          <w:tcPr>
            <w:tcW w:w="7797" w:type="dxa"/>
          </w:tcPr>
          <w:p w:rsidR="002D4301" w:rsidRPr="0089486E" w:rsidRDefault="002D4301" w:rsidP="00887DEB">
            <w:pPr>
              <w:pStyle w:val="Heading3"/>
            </w:pPr>
            <w:r w:rsidRPr="0089486E">
              <w:t>CONTROL</w:t>
            </w:r>
          </w:p>
          <w:p w:rsidR="002D4301" w:rsidRPr="0089486E" w:rsidRDefault="002D4301" w:rsidP="00887DEB">
            <w:pPr>
              <w:rPr>
                <w:sz w:val="20"/>
              </w:rPr>
            </w:pPr>
            <w:r w:rsidRPr="0089486E">
              <w:rPr>
                <w:sz w:val="20"/>
              </w:rPr>
              <w:t>Adequate ventilation, light levels and temperature. Provision of near natural habitat whenever possible. Children to be supervised as to correct handling if allowed. Animals to be contained until released at earliest opportunity.</w:t>
            </w:r>
          </w:p>
        </w:tc>
        <w:tc>
          <w:tcPr>
            <w:tcW w:w="1653" w:type="dxa"/>
          </w:tcPr>
          <w:p w:rsidR="002D4301" w:rsidRPr="0089486E" w:rsidRDefault="002D4301" w:rsidP="00887DEB">
            <w:pPr>
              <w:pStyle w:val="Heading3"/>
            </w:pPr>
            <w:r w:rsidRPr="0089486E">
              <w:t>LIKELIHOOD</w:t>
            </w:r>
          </w:p>
          <w:p w:rsidR="002D4301" w:rsidRPr="0089486E" w:rsidRDefault="002D4301" w:rsidP="00887DEB">
            <w:pPr>
              <w:rPr>
                <w:rFonts w:ascii="Tahoma" w:hAnsi="Tahoma"/>
                <w:sz w:val="20"/>
              </w:rPr>
            </w:pPr>
            <w:r w:rsidRPr="0089486E">
              <w:rPr>
                <w:rFonts w:ascii="Tahoma" w:hAnsi="Tahoma"/>
                <w:sz w:val="20"/>
              </w:rPr>
              <w:t>LOW</w:t>
            </w:r>
          </w:p>
        </w:tc>
        <w:tc>
          <w:tcPr>
            <w:tcW w:w="2032" w:type="dxa"/>
          </w:tcPr>
          <w:p w:rsidR="002D4301" w:rsidRPr="0089486E" w:rsidRDefault="002D4301" w:rsidP="00887DEB">
            <w:pPr>
              <w:rPr>
                <w:b/>
                <w:sz w:val="20"/>
              </w:rPr>
            </w:pPr>
            <w:r w:rsidRPr="0089486E">
              <w:rPr>
                <w:b/>
                <w:sz w:val="20"/>
              </w:rPr>
              <w:t>WHO AFFECTED</w:t>
            </w:r>
          </w:p>
          <w:p w:rsidR="002D4301" w:rsidRPr="0089486E" w:rsidRDefault="002D4301" w:rsidP="00887DEB">
            <w:pPr>
              <w:rPr>
                <w:b/>
                <w:sz w:val="20"/>
              </w:rPr>
            </w:pPr>
            <w:r w:rsidRPr="0089486E">
              <w:rPr>
                <w:b/>
                <w:sz w:val="20"/>
              </w:rPr>
              <w:t>ALL</w:t>
            </w:r>
          </w:p>
        </w:tc>
      </w:tr>
      <w:tr w:rsidR="002D4301" w:rsidTr="009552C4">
        <w:tc>
          <w:tcPr>
            <w:tcW w:w="2694" w:type="dxa"/>
          </w:tcPr>
          <w:p w:rsidR="002D4301" w:rsidRPr="0089486E" w:rsidRDefault="002D4301" w:rsidP="00887DEB">
            <w:pPr>
              <w:rPr>
                <w:rFonts w:ascii="Tahoma" w:hAnsi="Tahoma"/>
                <w:sz w:val="20"/>
              </w:rPr>
            </w:pPr>
            <w:r w:rsidRPr="0089486E">
              <w:rPr>
                <w:rFonts w:ascii="Tahoma" w:hAnsi="Tahoma"/>
                <w:sz w:val="20"/>
              </w:rPr>
              <w:t>Infection, skin irritation, bites, allergic reaction</w:t>
            </w:r>
          </w:p>
        </w:tc>
        <w:tc>
          <w:tcPr>
            <w:tcW w:w="1417" w:type="dxa"/>
          </w:tcPr>
          <w:p w:rsidR="002D4301" w:rsidRPr="0089486E" w:rsidRDefault="002D4301" w:rsidP="00887DEB">
            <w:pPr>
              <w:rPr>
                <w:rFonts w:ascii="Tahoma" w:hAnsi="Tahoma"/>
                <w:sz w:val="20"/>
              </w:rPr>
            </w:pPr>
            <w:r w:rsidRPr="0089486E">
              <w:rPr>
                <w:rFonts w:ascii="Tahoma" w:hAnsi="Tahoma"/>
                <w:sz w:val="20"/>
              </w:rPr>
              <w:t>LOW</w:t>
            </w:r>
          </w:p>
        </w:tc>
        <w:tc>
          <w:tcPr>
            <w:tcW w:w="7797" w:type="dxa"/>
          </w:tcPr>
          <w:p w:rsidR="002D4301" w:rsidRPr="0089486E" w:rsidRDefault="002D4301" w:rsidP="00887DEB">
            <w:pPr>
              <w:rPr>
                <w:rFonts w:ascii="Tahoma" w:hAnsi="Tahoma"/>
                <w:sz w:val="20"/>
              </w:rPr>
            </w:pPr>
            <w:r w:rsidRPr="0089486E">
              <w:rPr>
                <w:rFonts w:ascii="Tahoma" w:hAnsi="Tahoma"/>
                <w:sz w:val="20"/>
              </w:rPr>
              <w:t xml:space="preserve">School provide information about individual medical requirements and restrict access to activity accordingly. </w:t>
            </w:r>
            <w:r w:rsidRPr="0089486E">
              <w:rPr>
                <w:sz w:val="20"/>
              </w:rPr>
              <w:t>Provision of disposable gloves or hand-wash gel when needed. Children closely supervised in small groups and instructed how to handle animals carefully and safely. Minimal handling preferred</w:t>
            </w:r>
          </w:p>
        </w:tc>
        <w:tc>
          <w:tcPr>
            <w:tcW w:w="1653" w:type="dxa"/>
          </w:tcPr>
          <w:p w:rsidR="002D4301" w:rsidRPr="0089486E" w:rsidRDefault="002D4301" w:rsidP="00887DEB">
            <w:pPr>
              <w:rPr>
                <w:rFonts w:ascii="Tahoma" w:hAnsi="Tahoma"/>
                <w:sz w:val="20"/>
              </w:rPr>
            </w:pPr>
            <w:r w:rsidRPr="0089486E">
              <w:rPr>
                <w:rFonts w:ascii="Tahoma" w:hAnsi="Tahoma"/>
                <w:sz w:val="20"/>
              </w:rPr>
              <w:t>LOW</w:t>
            </w:r>
          </w:p>
        </w:tc>
        <w:tc>
          <w:tcPr>
            <w:tcW w:w="2032" w:type="dxa"/>
          </w:tcPr>
          <w:p w:rsidR="002D4301" w:rsidRPr="0089486E" w:rsidRDefault="002D4301" w:rsidP="00887DEB">
            <w:pPr>
              <w:rPr>
                <w:rFonts w:ascii="Tahoma" w:hAnsi="Tahoma"/>
                <w:sz w:val="20"/>
              </w:rPr>
            </w:pPr>
            <w:r w:rsidRPr="0089486E">
              <w:rPr>
                <w:rFonts w:ascii="Tahoma" w:hAnsi="Tahoma"/>
                <w:sz w:val="20"/>
              </w:rPr>
              <w:t>ALL</w:t>
            </w:r>
          </w:p>
        </w:tc>
      </w:tr>
      <w:tr w:rsidR="002D4301" w:rsidTr="009552C4">
        <w:tc>
          <w:tcPr>
            <w:tcW w:w="2694" w:type="dxa"/>
          </w:tcPr>
          <w:p w:rsidR="002D4301" w:rsidRPr="0089486E" w:rsidRDefault="002D4301" w:rsidP="00887DEB">
            <w:pPr>
              <w:rPr>
                <w:rFonts w:ascii="Tahoma" w:hAnsi="Tahoma"/>
                <w:sz w:val="20"/>
              </w:rPr>
            </w:pPr>
            <w:r w:rsidRPr="0089486E">
              <w:rPr>
                <w:rFonts w:ascii="Tahoma" w:hAnsi="Tahoma"/>
                <w:sz w:val="20"/>
              </w:rPr>
              <w:t>Splinters from wood</w:t>
            </w:r>
          </w:p>
        </w:tc>
        <w:tc>
          <w:tcPr>
            <w:tcW w:w="1417" w:type="dxa"/>
          </w:tcPr>
          <w:p w:rsidR="002D4301" w:rsidRPr="0089486E" w:rsidRDefault="002D4301" w:rsidP="00887DEB">
            <w:pPr>
              <w:rPr>
                <w:rFonts w:ascii="Tahoma" w:hAnsi="Tahoma"/>
                <w:sz w:val="20"/>
              </w:rPr>
            </w:pPr>
            <w:r w:rsidRPr="0089486E">
              <w:rPr>
                <w:rFonts w:ascii="Tahoma" w:hAnsi="Tahoma"/>
                <w:sz w:val="20"/>
              </w:rPr>
              <w:t>Low</w:t>
            </w:r>
          </w:p>
        </w:tc>
        <w:tc>
          <w:tcPr>
            <w:tcW w:w="7797" w:type="dxa"/>
          </w:tcPr>
          <w:p w:rsidR="002D4301" w:rsidRPr="0089486E" w:rsidRDefault="002D4301" w:rsidP="00887DEB">
            <w:pPr>
              <w:rPr>
                <w:rFonts w:ascii="Tahoma" w:hAnsi="Tahoma"/>
                <w:sz w:val="20"/>
              </w:rPr>
            </w:pPr>
            <w:r w:rsidRPr="0089486E">
              <w:rPr>
                <w:rFonts w:ascii="Tahoma" w:hAnsi="Tahoma"/>
                <w:sz w:val="20"/>
              </w:rPr>
              <w:t>Adequate pupil/adult ratios – small groups with adult leader. Adult supervision whilst moving wood, logs etc.</w:t>
            </w:r>
          </w:p>
        </w:tc>
        <w:tc>
          <w:tcPr>
            <w:tcW w:w="1653" w:type="dxa"/>
          </w:tcPr>
          <w:p w:rsidR="002D4301" w:rsidRPr="0089486E" w:rsidRDefault="002D4301" w:rsidP="00887DEB">
            <w:pPr>
              <w:rPr>
                <w:rFonts w:ascii="Tahoma" w:hAnsi="Tahoma"/>
                <w:sz w:val="20"/>
              </w:rPr>
            </w:pPr>
            <w:r w:rsidRPr="0089486E">
              <w:rPr>
                <w:rFonts w:ascii="Tahoma" w:hAnsi="Tahoma"/>
                <w:sz w:val="20"/>
              </w:rPr>
              <w:t>LOW</w:t>
            </w:r>
          </w:p>
        </w:tc>
        <w:tc>
          <w:tcPr>
            <w:tcW w:w="2032" w:type="dxa"/>
          </w:tcPr>
          <w:p w:rsidR="002D4301" w:rsidRPr="0089486E" w:rsidRDefault="002D4301" w:rsidP="00887DEB">
            <w:pPr>
              <w:rPr>
                <w:rFonts w:ascii="Tahoma" w:hAnsi="Tahoma"/>
                <w:sz w:val="20"/>
              </w:rPr>
            </w:pPr>
            <w:r w:rsidRPr="0089486E">
              <w:rPr>
                <w:rFonts w:ascii="Tahoma" w:hAnsi="Tahoma"/>
                <w:sz w:val="20"/>
              </w:rPr>
              <w:t>LOW</w:t>
            </w:r>
          </w:p>
        </w:tc>
      </w:tr>
      <w:tr w:rsidR="002D4301" w:rsidTr="009552C4">
        <w:tc>
          <w:tcPr>
            <w:tcW w:w="2694" w:type="dxa"/>
          </w:tcPr>
          <w:p w:rsidR="002D4301" w:rsidRPr="0089486E" w:rsidRDefault="002D4301" w:rsidP="00887DEB">
            <w:pPr>
              <w:rPr>
                <w:rFonts w:ascii="Tahoma" w:hAnsi="Tahoma"/>
                <w:color w:val="FF0000"/>
                <w:sz w:val="20"/>
              </w:rPr>
            </w:pPr>
            <w:r w:rsidRPr="0089486E">
              <w:rPr>
                <w:rFonts w:ascii="Tahoma" w:hAnsi="Tahoma"/>
                <w:color w:val="FF0000"/>
                <w:sz w:val="20"/>
              </w:rPr>
              <w:t>VISIT TO ANIMAL MANGEMENT CENTRE</w:t>
            </w:r>
          </w:p>
        </w:tc>
        <w:tc>
          <w:tcPr>
            <w:tcW w:w="1417" w:type="dxa"/>
          </w:tcPr>
          <w:p w:rsidR="002D4301" w:rsidRPr="0089486E" w:rsidRDefault="002D4301" w:rsidP="00887DEB">
            <w:pPr>
              <w:rPr>
                <w:rFonts w:ascii="Tahoma" w:hAnsi="Tahoma"/>
                <w:sz w:val="20"/>
              </w:rPr>
            </w:pPr>
          </w:p>
        </w:tc>
        <w:tc>
          <w:tcPr>
            <w:tcW w:w="7797" w:type="dxa"/>
          </w:tcPr>
          <w:p w:rsidR="002D4301" w:rsidRPr="0089486E" w:rsidRDefault="00672EB6" w:rsidP="00672EB6">
            <w:pPr>
              <w:rPr>
                <w:rFonts w:ascii="Tahoma" w:hAnsi="Tahoma"/>
                <w:sz w:val="20"/>
              </w:rPr>
            </w:pPr>
            <w:r>
              <w:rPr>
                <w:rFonts w:ascii="Tahoma" w:hAnsi="Tahoma"/>
                <w:sz w:val="20"/>
              </w:rPr>
              <w:t>Ms</w:t>
            </w:r>
            <w:r w:rsidR="009552C4">
              <w:rPr>
                <w:rFonts w:ascii="Tahoma" w:hAnsi="Tahoma"/>
                <w:sz w:val="20"/>
              </w:rPr>
              <w:t xml:space="preserve"> </w:t>
            </w:r>
            <w:r>
              <w:rPr>
                <w:rFonts w:ascii="Tahoma" w:hAnsi="Tahoma"/>
                <w:sz w:val="20"/>
              </w:rPr>
              <w:t>Amy Dunbar</w:t>
            </w:r>
            <w:r w:rsidR="002D4301" w:rsidRPr="0089486E">
              <w:rPr>
                <w:rFonts w:ascii="Tahoma" w:hAnsi="Tahoma"/>
                <w:sz w:val="20"/>
              </w:rPr>
              <w:t>, Manager, has been fully involved in the planning of this part of the visit and has advised on the risks involved and the minimising of risks (infections and injuries) to young children and accompanying adults.</w:t>
            </w:r>
          </w:p>
        </w:tc>
        <w:tc>
          <w:tcPr>
            <w:tcW w:w="1653" w:type="dxa"/>
          </w:tcPr>
          <w:p w:rsidR="002D4301" w:rsidRPr="0089486E" w:rsidRDefault="002D4301" w:rsidP="00887DEB">
            <w:pPr>
              <w:rPr>
                <w:rFonts w:ascii="Tahoma" w:hAnsi="Tahoma"/>
                <w:sz w:val="20"/>
              </w:rPr>
            </w:pPr>
            <w:r>
              <w:rPr>
                <w:rFonts w:ascii="Tahoma" w:hAnsi="Tahoma"/>
                <w:sz w:val="20"/>
              </w:rPr>
              <w:t>SEE ANIMAL MANAGEMENT RISK ASS.</w:t>
            </w:r>
          </w:p>
        </w:tc>
        <w:tc>
          <w:tcPr>
            <w:tcW w:w="2032" w:type="dxa"/>
          </w:tcPr>
          <w:p w:rsidR="002D4301" w:rsidRPr="0089486E" w:rsidRDefault="002D4301" w:rsidP="00887DEB">
            <w:pPr>
              <w:rPr>
                <w:rFonts w:ascii="Tahoma" w:hAnsi="Tahoma"/>
                <w:sz w:val="20"/>
              </w:rPr>
            </w:pPr>
            <w:r>
              <w:rPr>
                <w:rFonts w:ascii="Tahoma" w:hAnsi="Tahoma"/>
                <w:sz w:val="20"/>
              </w:rPr>
              <w:t>ALL</w:t>
            </w:r>
          </w:p>
        </w:tc>
      </w:tr>
      <w:tr w:rsidR="002D4301" w:rsidTr="009552C4">
        <w:tc>
          <w:tcPr>
            <w:tcW w:w="2694" w:type="dxa"/>
            <w:tcBorders>
              <w:bottom w:val="nil"/>
            </w:tcBorders>
          </w:tcPr>
          <w:p w:rsidR="002D4301" w:rsidRPr="0089486E" w:rsidRDefault="002D4301" w:rsidP="00887DEB">
            <w:pPr>
              <w:rPr>
                <w:rFonts w:ascii="Tahoma" w:hAnsi="Tahoma"/>
                <w:sz w:val="20"/>
              </w:rPr>
            </w:pPr>
            <w:r w:rsidRPr="0089486E">
              <w:rPr>
                <w:rFonts w:ascii="Tahoma" w:hAnsi="Tahoma"/>
                <w:sz w:val="20"/>
              </w:rPr>
              <w:t>Bites when handling animals</w:t>
            </w:r>
          </w:p>
        </w:tc>
        <w:tc>
          <w:tcPr>
            <w:tcW w:w="1417" w:type="dxa"/>
          </w:tcPr>
          <w:p w:rsidR="002D4301" w:rsidRPr="0089486E" w:rsidRDefault="002D4301" w:rsidP="00887DEB">
            <w:pPr>
              <w:rPr>
                <w:rFonts w:ascii="Tahoma" w:hAnsi="Tahoma"/>
                <w:sz w:val="20"/>
              </w:rPr>
            </w:pPr>
            <w:r w:rsidRPr="0089486E">
              <w:rPr>
                <w:rFonts w:ascii="Tahoma" w:hAnsi="Tahoma"/>
                <w:sz w:val="20"/>
              </w:rPr>
              <w:t>Medium</w:t>
            </w:r>
          </w:p>
        </w:tc>
        <w:tc>
          <w:tcPr>
            <w:tcW w:w="7797" w:type="dxa"/>
          </w:tcPr>
          <w:p w:rsidR="002D4301" w:rsidRPr="0089486E" w:rsidRDefault="002D4301" w:rsidP="00887DEB">
            <w:pPr>
              <w:rPr>
                <w:rFonts w:ascii="Tahoma" w:hAnsi="Tahoma"/>
                <w:sz w:val="20"/>
              </w:rPr>
            </w:pPr>
            <w:r w:rsidRPr="0089486E">
              <w:rPr>
                <w:rFonts w:ascii="Tahoma" w:hAnsi="Tahoma"/>
                <w:sz w:val="20"/>
              </w:rPr>
              <w:t>Centre Staff will only allow pupils and helpers to handle certain animals given prior permission. Correct ways of handling animals will be demonstrated and pupils will not be left unaccompanied whilst handling.</w:t>
            </w:r>
          </w:p>
        </w:tc>
        <w:tc>
          <w:tcPr>
            <w:tcW w:w="1653" w:type="dxa"/>
          </w:tcPr>
          <w:p w:rsidR="002D4301" w:rsidRPr="0089486E" w:rsidRDefault="002D4301" w:rsidP="00887DEB">
            <w:pPr>
              <w:rPr>
                <w:rFonts w:ascii="Tahoma" w:hAnsi="Tahoma"/>
                <w:sz w:val="20"/>
              </w:rPr>
            </w:pPr>
            <w:r w:rsidRPr="0089486E">
              <w:rPr>
                <w:rFonts w:ascii="Tahoma" w:hAnsi="Tahoma"/>
                <w:sz w:val="20"/>
              </w:rPr>
              <w:t>MEDIUM</w:t>
            </w:r>
          </w:p>
        </w:tc>
        <w:tc>
          <w:tcPr>
            <w:tcW w:w="2032" w:type="dxa"/>
          </w:tcPr>
          <w:p w:rsidR="002D4301" w:rsidRPr="0089486E" w:rsidRDefault="002D4301" w:rsidP="00887DEB">
            <w:pPr>
              <w:rPr>
                <w:rFonts w:ascii="Tahoma" w:hAnsi="Tahoma"/>
                <w:sz w:val="20"/>
              </w:rPr>
            </w:pPr>
            <w:r w:rsidRPr="0089486E">
              <w:rPr>
                <w:rFonts w:ascii="Tahoma" w:hAnsi="Tahoma"/>
                <w:sz w:val="20"/>
              </w:rPr>
              <w:t>ALL</w:t>
            </w:r>
          </w:p>
        </w:tc>
      </w:tr>
      <w:tr w:rsidR="002D4301" w:rsidTr="009552C4">
        <w:tc>
          <w:tcPr>
            <w:tcW w:w="2694" w:type="dxa"/>
          </w:tcPr>
          <w:p w:rsidR="002D4301" w:rsidRPr="0089486E" w:rsidRDefault="002D4301" w:rsidP="00887DEB">
            <w:pPr>
              <w:rPr>
                <w:rFonts w:ascii="Tahoma" w:hAnsi="Tahoma"/>
                <w:sz w:val="20"/>
              </w:rPr>
            </w:pPr>
            <w:r w:rsidRPr="0089486E">
              <w:rPr>
                <w:rFonts w:ascii="Tahoma" w:hAnsi="Tahoma"/>
                <w:sz w:val="20"/>
              </w:rPr>
              <w:t>Bites from animals in cages</w:t>
            </w:r>
          </w:p>
        </w:tc>
        <w:tc>
          <w:tcPr>
            <w:tcW w:w="1417" w:type="dxa"/>
          </w:tcPr>
          <w:p w:rsidR="002D4301" w:rsidRPr="0089486E" w:rsidRDefault="002D4301" w:rsidP="00887DEB">
            <w:pPr>
              <w:rPr>
                <w:rFonts w:ascii="Tahoma" w:hAnsi="Tahoma"/>
                <w:sz w:val="20"/>
              </w:rPr>
            </w:pPr>
            <w:r w:rsidRPr="0089486E">
              <w:rPr>
                <w:rFonts w:ascii="Tahoma" w:hAnsi="Tahoma"/>
                <w:sz w:val="20"/>
              </w:rPr>
              <w:t>Medium</w:t>
            </w:r>
          </w:p>
        </w:tc>
        <w:tc>
          <w:tcPr>
            <w:tcW w:w="7797" w:type="dxa"/>
          </w:tcPr>
          <w:p w:rsidR="002D4301" w:rsidRPr="0089486E" w:rsidRDefault="002D4301" w:rsidP="00887DEB">
            <w:pPr>
              <w:rPr>
                <w:rFonts w:ascii="Tahoma" w:hAnsi="Tahoma"/>
                <w:sz w:val="20"/>
              </w:rPr>
            </w:pPr>
            <w:r w:rsidRPr="0089486E">
              <w:rPr>
                <w:rFonts w:ascii="Tahoma" w:hAnsi="Tahoma"/>
                <w:sz w:val="20"/>
              </w:rPr>
              <w:t xml:space="preserve">Pupils pre-advised about the dangers of putting fingers through bars or </w:t>
            </w:r>
            <w:r w:rsidR="00672EB6" w:rsidRPr="0089486E">
              <w:rPr>
                <w:rFonts w:ascii="Tahoma" w:hAnsi="Tahoma"/>
                <w:sz w:val="20"/>
              </w:rPr>
              <w:t>wire netting</w:t>
            </w:r>
            <w:r w:rsidRPr="0089486E">
              <w:rPr>
                <w:rFonts w:ascii="Tahoma" w:hAnsi="Tahoma"/>
                <w:sz w:val="20"/>
              </w:rPr>
              <w:t>. Very young children to be closely watched at all times and whenever necessary, they should keep their distance from the front of pens.</w:t>
            </w:r>
          </w:p>
        </w:tc>
        <w:tc>
          <w:tcPr>
            <w:tcW w:w="1653" w:type="dxa"/>
          </w:tcPr>
          <w:p w:rsidR="002D4301" w:rsidRPr="0089486E" w:rsidRDefault="002D4301" w:rsidP="00887DEB">
            <w:pPr>
              <w:rPr>
                <w:rFonts w:ascii="Tahoma" w:hAnsi="Tahoma"/>
                <w:sz w:val="20"/>
              </w:rPr>
            </w:pPr>
            <w:r w:rsidRPr="0089486E">
              <w:rPr>
                <w:rFonts w:ascii="Tahoma" w:hAnsi="Tahoma"/>
                <w:sz w:val="20"/>
              </w:rPr>
              <w:t>MEDIUM</w:t>
            </w:r>
          </w:p>
        </w:tc>
        <w:tc>
          <w:tcPr>
            <w:tcW w:w="2032" w:type="dxa"/>
          </w:tcPr>
          <w:p w:rsidR="002D4301" w:rsidRPr="0089486E" w:rsidRDefault="002D4301" w:rsidP="00887DEB">
            <w:pPr>
              <w:rPr>
                <w:rFonts w:ascii="Tahoma" w:hAnsi="Tahoma"/>
                <w:sz w:val="20"/>
              </w:rPr>
            </w:pPr>
            <w:r w:rsidRPr="0089486E">
              <w:rPr>
                <w:rFonts w:ascii="Tahoma" w:hAnsi="Tahoma"/>
                <w:sz w:val="20"/>
              </w:rPr>
              <w:t>ALL</w:t>
            </w:r>
          </w:p>
        </w:tc>
      </w:tr>
      <w:tr w:rsidR="002D4301" w:rsidTr="009552C4">
        <w:tc>
          <w:tcPr>
            <w:tcW w:w="2694" w:type="dxa"/>
          </w:tcPr>
          <w:p w:rsidR="002D4301" w:rsidRPr="0089486E" w:rsidRDefault="002D4301" w:rsidP="00887DEB">
            <w:pPr>
              <w:rPr>
                <w:rFonts w:ascii="Tahoma" w:hAnsi="Tahoma"/>
                <w:sz w:val="20"/>
              </w:rPr>
            </w:pPr>
            <w:r w:rsidRPr="0089486E">
              <w:rPr>
                <w:rFonts w:ascii="Tahoma" w:hAnsi="Tahoma"/>
                <w:sz w:val="20"/>
              </w:rPr>
              <w:t>Risk of infections</w:t>
            </w:r>
          </w:p>
        </w:tc>
        <w:tc>
          <w:tcPr>
            <w:tcW w:w="1417" w:type="dxa"/>
          </w:tcPr>
          <w:p w:rsidR="002D4301" w:rsidRPr="0089486E" w:rsidRDefault="002D4301" w:rsidP="00887DEB">
            <w:pPr>
              <w:rPr>
                <w:rFonts w:ascii="Tahoma" w:hAnsi="Tahoma"/>
                <w:sz w:val="20"/>
              </w:rPr>
            </w:pPr>
            <w:r w:rsidRPr="0089486E">
              <w:rPr>
                <w:rFonts w:ascii="Tahoma" w:hAnsi="Tahoma"/>
                <w:sz w:val="20"/>
              </w:rPr>
              <w:t>LOW/</w:t>
            </w:r>
          </w:p>
          <w:p w:rsidR="002D4301" w:rsidRPr="0089486E" w:rsidRDefault="002D4301" w:rsidP="00887DEB">
            <w:pPr>
              <w:rPr>
                <w:rFonts w:ascii="Tahoma" w:hAnsi="Tahoma"/>
                <w:sz w:val="20"/>
              </w:rPr>
            </w:pPr>
            <w:r w:rsidRPr="0089486E">
              <w:rPr>
                <w:rFonts w:ascii="Tahoma" w:hAnsi="Tahoma"/>
                <w:sz w:val="20"/>
              </w:rPr>
              <w:t>MEDIUM</w:t>
            </w:r>
          </w:p>
        </w:tc>
        <w:tc>
          <w:tcPr>
            <w:tcW w:w="7797" w:type="dxa"/>
          </w:tcPr>
          <w:p w:rsidR="002D4301" w:rsidRPr="0089486E" w:rsidRDefault="002D4301" w:rsidP="00887DEB">
            <w:pPr>
              <w:rPr>
                <w:rFonts w:ascii="Tahoma" w:hAnsi="Tahoma"/>
                <w:sz w:val="20"/>
              </w:rPr>
            </w:pPr>
            <w:r w:rsidRPr="0089486E">
              <w:rPr>
                <w:rFonts w:ascii="Tahoma" w:hAnsi="Tahoma"/>
                <w:sz w:val="20"/>
              </w:rPr>
              <w:t>Scrupulous hand hygiene and a clean environment. Pupils instructed not to put fingers in their mouths. Hands to be cleansed after visiting enclosures and handling animals or touching gates/fencing. Foot dipping into disinfectant if instructed to be necessary. Anti-bacterial gel dispensers fixed to enclosures.</w:t>
            </w:r>
          </w:p>
        </w:tc>
        <w:tc>
          <w:tcPr>
            <w:tcW w:w="1653" w:type="dxa"/>
          </w:tcPr>
          <w:p w:rsidR="002D4301" w:rsidRPr="0089486E" w:rsidRDefault="002D4301" w:rsidP="00887DEB">
            <w:pPr>
              <w:rPr>
                <w:rFonts w:ascii="Tahoma" w:hAnsi="Tahoma"/>
                <w:sz w:val="20"/>
              </w:rPr>
            </w:pPr>
            <w:r w:rsidRPr="0089486E">
              <w:rPr>
                <w:rFonts w:ascii="Tahoma" w:hAnsi="Tahoma"/>
                <w:sz w:val="20"/>
              </w:rPr>
              <w:t>LOW</w:t>
            </w:r>
          </w:p>
        </w:tc>
        <w:tc>
          <w:tcPr>
            <w:tcW w:w="2032" w:type="dxa"/>
          </w:tcPr>
          <w:p w:rsidR="002D4301" w:rsidRPr="0089486E" w:rsidRDefault="002D4301" w:rsidP="00887DEB">
            <w:pPr>
              <w:rPr>
                <w:rFonts w:ascii="Tahoma" w:hAnsi="Tahoma"/>
                <w:sz w:val="20"/>
              </w:rPr>
            </w:pPr>
            <w:r w:rsidRPr="0089486E">
              <w:rPr>
                <w:rFonts w:ascii="Tahoma" w:hAnsi="Tahoma"/>
                <w:sz w:val="20"/>
              </w:rPr>
              <w:t>ALL</w:t>
            </w:r>
          </w:p>
        </w:tc>
      </w:tr>
    </w:tbl>
    <w:p w:rsidR="002D4301" w:rsidRDefault="002D4301" w:rsidP="008F6D79">
      <w:pPr>
        <w:rPr>
          <w:rFonts w:ascii="Tahoma" w:hAnsi="Tahoma"/>
        </w:rPr>
      </w:pPr>
    </w:p>
    <w:p w:rsidR="002D4301" w:rsidRDefault="002D4301" w:rsidP="008F6D79"/>
    <w:p w:rsidR="002D4301" w:rsidRDefault="002D4301"/>
    <w:p w:rsidR="002D4301" w:rsidRDefault="00866A2A" w:rsidP="008F6D79">
      <w:pPr>
        <w:rPr>
          <w:rFonts w:ascii="Comic Sans MS" w:hAnsi="Comic Sans MS"/>
        </w:rPr>
      </w:pPr>
      <w:r>
        <w:rPr>
          <w:noProof/>
        </w:rPr>
        <w:lastRenderedPageBreak/>
        <w:drawing>
          <wp:anchor distT="0" distB="0" distL="114300" distR="114300" simplePos="0" relativeHeight="251666944" behindDoc="0" locked="0" layoutInCell="1" allowOverlap="1">
            <wp:simplePos x="0" y="0"/>
            <wp:positionH relativeFrom="column">
              <wp:posOffset>6544310</wp:posOffset>
            </wp:positionH>
            <wp:positionV relativeFrom="paragraph">
              <wp:posOffset>235585</wp:posOffset>
            </wp:positionV>
            <wp:extent cx="720725" cy="1114425"/>
            <wp:effectExtent l="19050" t="0" r="3175" b="0"/>
            <wp:wrapNone/>
            <wp:docPr id="33" name="Picture 33"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QS_RGB"/>
                    <pic:cNvPicPr>
                      <a:picLocks noChangeAspect="1" noChangeArrowheads="1"/>
                    </pic:cNvPicPr>
                  </pic:nvPicPr>
                  <pic:blipFill>
                    <a:blip r:embed="rId6"/>
                    <a:srcRect/>
                    <a:stretch>
                      <a:fillRect/>
                    </a:stretch>
                  </pic:blipFill>
                  <pic:spPr bwMode="auto">
                    <a:xfrm>
                      <a:off x="0" y="0"/>
                      <a:ext cx="720725" cy="1114425"/>
                    </a:xfrm>
                    <a:prstGeom prst="rect">
                      <a:avLst/>
                    </a:prstGeom>
                    <a:noFill/>
                  </pic:spPr>
                </pic:pic>
              </a:graphicData>
            </a:graphic>
          </wp:anchor>
        </w:drawing>
      </w:r>
      <w:r w:rsidR="00FA10B4">
        <w:rPr>
          <w:noProof/>
        </w:rPr>
        <mc:AlternateContent>
          <mc:Choice Requires="wps">
            <w:drawing>
              <wp:anchor distT="0" distB="0" distL="114300" distR="114300" simplePos="0" relativeHeight="251655680" behindDoc="0" locked="0" layoutInCell="1" allowOverlap="1">
                <wp:simplePos x="0" y="0"/>
                <wp:positionH relativeFrom="column">
                  <wp:posOffset>7738110</wp:posOffset>
                </wp:positionH>
                <wp:positionV relativeFrom="paragraph">
                  <wp:posOffset>854710</wp:posOffset>
                </wp:positionV>
                <wp:extent cx="1943100" cy="1447800"/>
                <wp:effectExtent l="12700" t="9525" r="6350"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47800"/>
                        </a:xfrm>
                        <a:prstGeom prst="rect">
                          <a:avLst/>
                        </a:prstGeom>
                        <a:solidFill>
                          <a:srgbClr val="FFFFFF"/>
                        </a:solidFill>
                        <a:ln w="9525">
                          <a:solidFill>
                            <a:srgbClr val="000000"/>
                          </a:solidFill>
                          <a:miter lim="800000"/>
                          <a:headEnd/>
                          <a:tailEnd/>
                        </a:ln>
                      </wps:spPr>
                      <wps:txbx>
                        <w:txbxContent>
                          <w:p w:rsidR="00DF67CF" w:rsidRPr="006C1EB9" w:rsidRDefault="00DF67CF" w:rsidP="008F6D79">
                            <w:pPr>
                              <w:jc w:val="center"/>
                              <w:rPr>
                                <w:rFonts w:ascii="Comic Sans MS" w:hAnsi="Comic Sans MS"/>
                                <w:b/>
                              </w:rPr>
                            </w:pPr>
                            <w:r w:rsidRPr="006C1EB9">
                              <w:rPr>
                                <w:rFonts w:ascii="Comic Sans MS" w:hAnsi="Comic Sans MS"/>
                                <w:b/>
                              </w:rPr>
                              <w:t>Ratio Adults: Pupils</w:t>
                            </w:r>
                          </w:p>
                          <w:p w:rsidR="00DF67CF" w:rsidRPr="006C1EB9" w:rsidRDefault="00DF67CF" w:rsidP="008F6D79">
                            <w:pPr>
                              <w:rPr>
                                <w:rFonts w:ascii="Comic Sans MS" w:hAnsi="Comic Sans MS"/>
                                <w:b/>
                              </w:rPr>
                            </w:pPr>
                            <w:r w:rsidRPr="006C1EB9">
                              <w:rPr>
                                <w:rFonts w:ascii="Comic Sans MS" w:hAnsi="Comic Sans MS"/>
                                <w:b/>
                              </w:rPr>
                              <w:t>EYFS 1:4</w:t>
                            </w:r>
                          </w:p>
                          <w:p w:rsidR="00DF67CF" w:rsidRPr="006C1EB9" w:rsidRDefault="00DF67CF" w:rsidP="008F6D79">
                            <w:pPr>
                              <w:rPr>
                                <w:rFonts w:ascii="Comic Sans MS" w:hAnsi="Comic Sans MS"/>
                                <w:b/>
                              </w:rPr>
                            </w:pPr>
                            <w:r>
                              <w:rPr>
                                <w:rFonts w:ascii="Comic Sans MS" w:hAnsi="Comic Sans MS"/>
                                <w:b/>
                              </w:rPr>
                              <w:t>KS1= 1:6</w:t>
                            </w:r>
                            <w:r w:rsidRPr="006C1EB9">
                              <w:rPr>
                                <w:rFonts w:ascii="Comic Sans MS" w:hAnsi="Comic Sans MS"/>
                                <w:b/>
                              </w:rPr>
                              <w:t xml:space="preserve"> (age 5-7)</w:t>
                            </w:r>
                          </w:p>
                          <w:p w:rsidR="00DF67CF" w:rsidRPr="006C1EB9" w:rsidRDefault="00DF67CF" w:rsidP="008F6D79">
                            <w:pPr>
                              <w:rPr>
                                <w:rFonts w:ascii="Comic Sans MS" w:hAnsi="Comic Sans MS"/>
                                <w:b/>
                              </w:rPr>
                            </w:pPr>
                            <w:r>
                              <w:rPr>
                                <w:rFonts w:ascii="Comic Sans MS" w:hAnsi="Comic Sans MS"/>
                                <w:b/>
                              </w:rPr>
                              <w:t>KS2=</w:t>
                            </w:r>
                            <w:r w:rsidRPr="006C1EB9">
                              <w:rPr>
                                <w:rFonts w:ascii="Comic Sans MS" w:hAnsi="Comic Sans MS"/>
                                <w:b/>
                              </w:rPr>
                              <w:t xml:space="preserve"> 1:10 (age 8-11)</w:t>
                            </w:r>
                          </w:p>
                          <w:p w:rsidR="00DF67CF" w:rsidRDefault="00DF67CF" w:rsidP="008F6D79">
                            <w:pPr>
                              <w:rPr>
                                <w:rFonts w:ascii="Comic Sans MS" w:hAnsi="Comic Sans MS"/>
                                <w:b/>
                              </w:rPr>
                            </w:pPr>
                            <w:r>
                              <w:rPr>
                                <w:rFonts w:ascii="Comic Sans MS" w:hAnsi="Comic Sans MS"/>
                                <w:b/>
                              </w:rPr>
                              <w:t>KS3 + =</w:t>
                            </w:r>
                            <w:r w:rsidRPr="006C1EB9">
                              <w:rPr>
                                <w:rFonts w:ascii="Comic Sans MS" w:hAnsi="Comic Sans MS"/>
                                <w:b/>
                              </w:rPr>
                              <w:t>1:15 (age 11+)</w:t>
                            </w:r>
                          </w:p>
                          <w:p w:rsidR="00DF67CF" w:rsidRPr="006C1EB9" w:rsidRDefault="00DF67CF" w:rsidP="008F6D79">
                            <w:pPr>
                              <w:rPr>
                                <w:rFonts w:ascii="Comic Sans MS" w:hAnsi="Comic Sans MS"/>
                                <w:b/>
                              </w:rPr>
                            </w:pPr>
                            <w:r>
                              <w:rPr>
                                <w:rFonts w:ascii="Comic Sans MS" w:hAnsi="Comic Sans MS"/>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09.3pt;margin-top:67.3pt;width:153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">
                <v:textbox>
                  <w:txbxContent>
                    <w:p w:rsidR="00DF67CF" w:rsidRPr="006C1EB9" w:rsidRDefault="00DF67CF" w:rsidP="008F6D79">
                      <w:pPr>
                        <w:jc w:val="center"/>
                        <w:rPr>
                          <w:rFonts w:ascii="Comic Sans MS" w:hAnsi="Comic Sans MS"/>
                          <w:b/>
                        </w:rPr>
                      </w:pPr>
                      <w:r w:rsidRPr="006C1EB9">
                        <w:rPr>
                          <w:rFonts w:ascii="Comic Sans MS" w:hAnsi="Comic Sans MS"/>
                          <w:b/>
                        </w:rPr>
                        <w:t>Ratio Adults: Pupils</w:t>
                      </w:r>
                    </w:p>
                    <w:p w:rsidR="00DF67CF" w:rsidRPr="006C1EB9" w:rsidRDefault="00DF67CF" w:rsidP="008F6D79">
                      <w:pPr>
                        <w:rPr>
                          <w:rFonts w:ascii="Comic Sans MS" w:hAnsi="Comic Sans MS"/>
                          <w:b/>
                        </w:rPr>
                      </w:pPr>
                      <w:r w:rsidRPr="006C1EB9">
                        <w:rPr>
                          <w:rFonts w:ascii="Comic Sans MS" w:hAnsi="Comic Sans MS"/>
                          <w:b/>
                        </w:rPr>
                        <w:t>EYFS 1:4</w:t>
                      </w:r>
                    </w:p>
                    <w:p w:rsidR="00DF67CF" w:rsidRPr="006C1EB9" w:rsidRDefault="00DF67CF" w:rsidP="008F6D79">
                      <w:pPr>
                        <w:rPr>
                          <w:rFonts w:ascii="Comic Sans MS" w:hAnsi="Comic Sans MS"/>
                          <w:b/>
                        </w:rPr>
                      </w:pPr>
                      <w:r>
                        <w:rPr>
                          <w:rFonts w:ascii="Comic Sans MS" w:hAnsi="Comic Sans MS"/>
                          <w:b/>
                        </w:rPr>
                        <w:t>KS1= 1:6</w:t>
                      </w:r>
                      <w:r w:rsidRPr="006C1EB9">
                        <w:rPr>
                          <w:rFonts w:ascii="Comic Sans MS" w:hAnsi="Comic Sans MS"/>
                          <w:b/>
                        </w:rPr>
                        <w:t xml:space="preserve"> (age 5-7)</w:t>
                      </w:r>
                    </w:p>
                    <w:p w:rsidR="00DF67CF" w:rsidRPr="006C1EB9" w:rsidRDefault="00DF67CF" w:rsidP="008F6D79">
                      <w:pPr>
                        <w:rPr>
                          <w:rFonts w:ascii="Comic Sans MS" w:hAnsi="Comic Sans MS"/>
                          <w:b/>
                        </w:rPr>
                      </w:pPr>
                      <w:r>
                        <w:rPr>
                          <w:rFonts w:ascii="Comic Sans MS" w:hAnsi="Comic Sans MS"/>
                          <w:b/>
                        </w:rPr>
                        <w:t>KS2=</w:t>
                      </w:r>
                      <w:r w:rsidRPr="006C1EB9">
                        <w:rPr>
                          <w:rFonts w:ascii="Comic Sans MS" w:hAnsi="Comic Sans MS"/>
                          <w:b/>
                        </w:rPr>
                        <w:t xml:space="preserve"> 1:10 (age 8-11)</w:t>
                      </w:r>
                    </w:p>
                    <w:p w:rsidR="00DF67CF" w:rsidRDefault="00DF67CF" w:rsidP="008F6D79">
                      <w:pPr>
                        <w:rPr>
                          <w:rFonts w:ascii="Comic Sans MS" w:hAnsi="Comic Sans MS"/>
                          <w:b/>
                        </w:rPr>
                      </w:pPr>
                      <w:r>
                        <w:rPr>
                          <w:rFonts w:ascii="Comic Sans MS" w:hAnsi="Comic Sans MS"/>
                          <w:b/>
                        </w:rPr>
                        <w:t>KS3 + =</w:t>
                      </w:r>
                      <w:r w:rsidRPr="006C1EB9">
                        <w:rPr>
                          <w:rFonts w:ascii="Comic Sans MS" w:hAnsi="Comic Sans MS"/>
                          <w:b/>
                        </w:rPr>
                        <w:t>1:15 (age 11+)</w:t>
                      </w:r>
                    </w:p>
                    <w:p w:rsidR="00DF67CF" w:rsidRPr="006C1EB9" w:rsidRDefault="00DF67CF" w:rsidP="008F6D79">
                      <w:pPr>
                        <w:rPr>
                          <w:rFonts w:ascii="Comic Sans MS" w:hAnsi="Comic Sans MS"/>
                          <w:b/>
                        </w:rPr>
                      </w:pPr>
                      <w:r>
                        <w:rPr>
                          <w:rFonts w:ascii="Comic Sans MS" w:hAnsi="Comic Sans MS"/>
                          <w:b/>
                        </w:rPr>
                        <w:t>SEN 1:1 negotiable</w:t>
                      </w:r>
                    </w:p>
                  </w:txbxContent>
                </v:textbox>
              </v:shape>
            </w:pict>
          </mc:Fallback>
        </mc:AlternateContent>
      </w:r>
      <w:r w:rsidR="002D4301">
        <w:rPr>
          <w:rFonts w:ascii="Comic Sans MS" w:hAnsi="Comic Sans MS"/>
          <w:sz w:val="28"/>
          <w:szCs w:val="28"/>
        </w:rPr>
        <w:t xml:space="preserve">           </w:t>
      </w:r>
      <w:r>
        <w:rPr>
          <w:rFonts w:ascii="Comic Sans MS" w:hAnsi="Comic Sans MS"/>
          <w:noProof/>
          <w:sz w:val="28"/>
          <w:szCs w:val="28"/>
        </w:rPr>
        <w:drawing>
          <wp:inline distT="0" distB="0" distL="0" distR="0">
            <wp:extent cx="1295400" cy="10477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95400" cy="1047750"/>
                    </a:xfrm>
                    <a:prstGeom prst="rect">
                      <a:avLst/>
                    </a:prstGeom>
                    <a:noFill/>
                    <a:ln w="9525">
                      <a:noFill/>
                      <a:miter lim="800000"/>
                      <a:headEnd/>
                      <a:tailEnd/>
                    </a:ln>
                  </pic:spPr>
                </pic:pic>
              </a:graphicData>
            </a:graphic>
          </wp:inline>
        </w:drawing>
      </w:r>
      <w:r w:rsidR="002D4301">
        <w:rPr>
          <w:rFonts w:ascii="Comic Sans MS" w:hAnsi="Comic Sans MS"/>
          <w:sz w:val="28"/>
          <w:szCs w:val="28"/>
        </w:rPr>
        <w:t xml:space="preserve">                              </w:t>
      </w:r>
      <w:r w:rsidR="00DF67CF">
        <w:rPr>
          <w:noProof/>
          <w:color w:val="0000FF"/>
        </w:rPr>
        <w:drawing>
          <wp:inline distT="0" distB="0" distL="0" distR="0" wp14:anchorId="5D70C1E1" wp14:editId="49CAC49B">
            <wp:extent cx="2057400" cy="771525"/>
            <wp:effectExtent l="0" t="0" r="0" b="0"/>
            <wp:docPr id="13" name="Picture 13"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r w:rsidR="002D4301">
        <w:rPr>
          <w:rFonts w:ascii="Comic Sans MS" w:hAnsi="Comic Sans MS"/>
          <w:sz w:val="28"/>
          <w:szCs w:val="28"/>
        </w:rPr>
        <w:t xml:space="preserve">                                               </w:t>
      </w:r>
    </w:p>
    <w:p w:rsidR="002D4301" w:rsidRDefault="002D4301" w:rsidP="008F6D79">
      <w:pPr>
        <w:rPr>
          <w:rFonts w:ascii="Comic Sans MS" w:hAnsi="Comic Sans MS"/>
        </w:rPr>
      </w:pPr>
    </w:p>
    <w:p w:rsidR="002D4301" w:rsidRDefault="00FA10B4" w:rsidP="008F6D79">
      <w:pPr>
        <w:rPr>
          <w:rFonts w:ascii="Comic Sans MS" w:hAnsi="Comic Sans MS"/>
        </w:rPr>
      </w:pPr>
      <w:r>
        <w:rPr>
          <w:noProof/>
        </w:rPr>
        <mc:AlternateContent>
          <mc:Choice Requires="wps">
            <w:drawing>
              <wp:anchor distT="0" distB="0" distL="114300" distR="114300" simplePos="0" relativeHeight="251654656" behindDoc="0" locked="0" layoutInCell="1" allowOverlap="1">
                <wp:simplePos x="0" y="0"/>
                <wp:positionH relativeFrom="column">
                  <wp:posOffset>55245</wp:posOffset>
                </wp:positionH>
                <wp:positionV relativeFrom="paragraph">
                  <wp:posOffset>183515</wp:posOffset>
                </wp:positionV>
                <wp:extent cx="6031865" cy="508000"/>
                <wp:effectExtent l="6985" t="7620" r="9525" b="825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08000"/>
                        </a:xfrm>
                        <a:prstGeom prst="rect">
                          <a:avLst/>
                        </a:prstGeom>
                        <a:solidFill>
                          <a:srgbClr val="FFFF00"/>
                        </a:solidFill>
                        <a:ln w="9525">
                          <a:solidFill>
                            <a:srgbClr val="000000"/>
                          </a:solidFill>
                          <a:miter lim="800000"/>
                          <a:headEnd/>
                          <a:tailEnd/>
                        </a:ln>
                      </wps:spPr>
                      <wps:txbx>
                        <w:txbxContent>
                          <w:p w:rsidR="00DF67CF" w:rsidRPr="006C1EB9" w:rsidRDefault="00DF67CF" w:rsidP="008F6D79">
                            <w:pPr>
                              <w:rPr>
                                <w:rFonts w:ascii="Comic Sans MS" w:hAnsi="Comic Sans MS"/>
                                <w:b/>
                              </w:rPr>
                            </w:pPr>
                            <w:r w:rsidRPr="006C1EB9">
                              <w:rPr>
                                <w:rFonts w:ascii="Comic Sans MS" w:hAnsi="Comic Sans MS"/>
                                <w:b/>
                              </w:rPr>
                              <w:t>SCHOOL VISIT- RISK ASSESSMENT:  Horticulture, growing/planting in the Classroom, Glasshouse visits.</w:t>
                            </w:r>
                            <w:r>
                              <w:rPr>
                                <w:rFonts w:ascii="Comic Sans MS" w:hAnsi="Comic Sans MS"/>
                                <w:b/>
                              </w:rPr>
                              <w:t xml:space="preserve"> May 2017</w:t>
                            </w:r>
                          </w:p>
                          <w:p w:rsidR="00DF67CF" w:rsidRPr="009E3774" w:rsidRDefault="00DF67CF" w:rsidP="008F6D79">
                            <w:pPr>
                              <w:pStyle w:val="Heading1"/>
                              <w:rPr>
                                <w:sz w:val="24"/>
                                <w:szCs w:val="24"/>
                              </w:rP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5pt;margin-top:14.45pt;width:474.95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" fillcolor="yellow">
                <v:textbox>
                  <w:txbxContent>
                    <w:p w:rsidR="00DF67CF" w:rsidRPr="006C1EB9" w:rsidRDefault="00DF67CF" w:rsidP="008F6D79">
                      <w:pPr>
                        <w:rPr>
                          <w:rFonts w:ascii="Comic Sans MS" w:hAnsi="Comic Sans MS"/>
                          <w:b/>
                        </w:rPr>
                      </w:pPr>
                      <w:r w:rsidRPr="006C1EB9">
                        <w:rPr>
                          <w:rFonts w:ascii="Comic Sans MS" w:hAnsi="Comic Sans MS"/>
                          <w:b/>
                        </w:rPr>
                        <w:t>SCHOOL VISIT- RISK ASSESSMENT:  Horticulture, growing/planting in the Classroom, Glasshouse visits.</w:t>
                      </w:r>
                      <w:r>
                        <w:rPr>
                          <w:rFonts w:ascii="Comic Sans MS" w:hAnsi="Comic Sans MS"/>
                          <w:b/>
                        </w:rPr>
                        <w:t xml:space="preserve"> May 2017</w:t>
                      </w:r>
                    </w:p>
                    <w:p w:rsidR="00DF67CF" w:rsidRPr="009E3774" w:rsidRDefault="00DF67CF" w:rsidP="008F6D79">
                      <w:pPr>
                        <w:pStyle w:val="Heading1"/>
                        <w:rPr>
                          <w:sz w:val="24"/>
                          <w:szCs w:val="24"/>
                        </w:rP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v:textbox>
              </v:shape>
            </w:pict>
          </mc:Fallback>
        </mc:AlternateContent>
      </w:r>
      <w:r w:rsidR="002D4301">
        <w:rPr>
          <w:rFonts w:ascii="Comic Sans MS" w:hAnsi="Comic Sans MS"/>
        </w:rPr>
        <w:t xml:space="preserve">  </w:t>
      </w:r>
    </w:p>
    <w:p w:rsidR="002D4301" w:rsidRDefault="002D4301" w:rsidP="008F6D79">
      <w:pPr>
        <w:rPr>
          <w:rFonts w:ascii="Comic Sans MS" w:hAnsi="Comic Sans MS"/>
        </w:rPr>
      </w:pPr>
    </w:p>
    <w:p w:rsidR="002D4301" w:rsidRDefault="002D4301" w:rsidP="008F6D79">
      <w:pPr>
        <w:rPr>
          <w:rFonts w:ascii="Comic Sans MS" w:hAnsi="Comic Sans MS"/>
        </w:rPr>
      </w:pPr>
    </w:p>
    <w:p w:rsidR="002D4301" w:rsidRDefault="002D4301" w:rsidP="008F6D79">
      <w:pPr>
        <w:rPr>
          <w:rFonts w:ascii="Comic Sans MS" w:hAnsi="Comic Sans MS"/>
        </w:rPr>
      </w:pPr>
    </w:p>
    <w:p w:rsidR="002D4301" w:rsidRDefault="002D4301" w:rsidP="008F6D79">
      <w:pPr>
        <w:jc w:val="center"/>
        <w:rPr>
          <w:rFonts w:ascii="Comic Sans MS" w:hAnsi="Comic Sans MS"/>
          <w:color w:val="FF0000"/>
        </w:rPr>
      </w:pPr>
      <w:r w:rsidRPr="006C6DBD">
        <w:rPr>
          <w:rFonts w:ascii="Comic Sans MS" w:hAnsi="Comic Sans MS"/>
          <w:color w:val="FF0000"/>
        </w:rPr>
        <w:t xml:space="preserve">RISKS TO BE DISCUSSED DURING A PLANNED PRE-VISIT </w:t>
      </w:r>
    </w:p>
    <w:p w:rsidR="002D4301" w:rsidRPr="006C6DBD" w:rsidRDefault="002D4301" w:rsidP="008F6D79">
      <w:pPr>
        <w:jc w:val="center"/>
        <w:rPr>
          <w:rFonts w:ascii="Comic Sans MS" w:hAnsi="Comic Sans MS"/>
          <w:color w:val="FF0000"/>
        </w:rPr>
      </w:pPr>
      <w:r w:rsidRPr="006C6DBD">
        <w:rPr>
          <w:rFonts w:ascii="Comic Sans MS" w:hAnsi="Comic Sans MS"/>
          <w:color w:val="FF0000"/>
        </w:rPr>
        <w:t>OR SENT WITH VISIT DOCUMENTATION.</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7797"/>
        <w:gridCol w:w="1653"/>
        <w:gridCol w:w="2032"/>
      </w:tblGrid>
      <w:tr w:rsidR="002D4301" w:rsidRPr="006C6DBD" w:rsidTr="009552C4">
        <w:trPr>
          <w:cantSplit/>
        </w:trPr>
        <w:tc>
          <w:tcPr>
            <w:tcW w:w="15593" w:type="dxa"/>
            <w:gridSpan w:val="5"/>
          </w:tcPr>
          <w:p w:rsidR="002D4301" w:rsidRPr="006C6DBD" w:rsidRDefault="002D4301" w:rsidP="00887DEB">
            <w:pPr>
              <w:rPr>
                <w:rFonts w:ascii="Comic Sans MS" w:hAnsi="Comic Sans MS"/>
              </w:rPr>
            </w:pPr>
            <w:r w:rsidRPr="006C6DBD">
              <w:rPr>
                <w:rFonts w:ascii="Comic Sans MS" w:hAnsi="Comic Sans MS"/>
                <w:b/>
              </w:rPr>
              <w:t>STAFF INVOLVED</w:t>
            </w:r>
            <w:r w:rsidR="00DF67CF">
              <w:rPr>
                <w:rFonts w:ascii="Comic Sans MS" w:hAnsi="Comic Sans MS"/>
              </w:rPr>
              <w:t>:  Schools Outdoor Learning Manager</w:t>
            </w:r>
            <w:r w:rsidRPr="006C6DBD">
              <w:rPr>
                <w:rFonts w:ascii="Comic Sans MS" w:hAnsi="Comic Sans MS"/>
              </w:rPr>
              <w:t xml:space="preserve">; </w:t>
            </w:r>
            <w:r>
              <w:rPr>
                <w:rFonts w:ascii="Comic Sans MS" w:hAnsi="Comic Sans MS"/>
              </w:rPr>
              <w:t>Caroline Phillips</w:t>
            </w:r>
            <w:r w:rsidR="00DF67CF">
              <w:rPr>
                <w:rFonts w:ascii="Comic Sans MS" w:hAnsi="Comic Sans MS"/>
              </w:rPr>
              <w:t xml:space="preserve"> (01270 625131 extn.3904</w:t>
            </w:r>
            <w:r w:rsidRPr="006C6DBD">
              <w:rPr>
                <w:rFonts w:ascii="Comic Sans MS" w:hAnsi="Comic Sans MS"/>
              </w:rPr>
              <w:t>)</w:t>
            </w:r>
          </w:p>
          <w:p w:rsidR="002D4301" w:rsidRPr="006C6DBD" w:rsidRDefault="002D4301" w:rsidP="00887DEB">
            <w:pPr>
              <w:rPr>
                <w:rFonts w:ascii="Comic Sans MS" w:hAnsi="Comic Sans MS"/>
              </w:rPr>
            </w:pPr>
            <w:r w:rsidRPr="006C6DBD">
              <w:rPr>
                <w:rFonts w:ascii="Comic Sans MS" w:hAnsi="Comic Sans MS"/>
              </w:rPr>
              <w:t xml:space="preserve">                       </w:t>
            </w:r>
          </w:p>
        </w:tc>
      </w:tr>
      <w:tr w:rsidR="002D4301" w:rsidRPr="006C6DBD" w:rsidTr="009552C4">
        <w:trPr>
          <w:cantSplit/>
        </w:trPr>
        <w:tc>
          <w:tcPr>
            <w:tcW w:w="2694" w:type="dxa"/>
            <w:tcBorders>
              <w:bottom w:val="nil"/>
            </w:tcBorders>
          </w:tcPr>
          <w:p w:rsidR="002D4301" w:rsidRPr="006C6DBD" w:rsidRDefault="002D4301" w:rsidP="00887DEB">
            <w:pPr>
              <w:rPr>
                <w:rFonts w:ascii="Comic Sans MS" w:hAnsi="Comic Sans MS"/>
                <w:b/>
                <w:sz w:val="20"/>
              </w:rPr>
            </w:pPr>
            <w:r w:rsidRPr="006C6DBD">
              <w:rPr>
                <w:rFonts w:ascii="Comic Sans MS" w:hAnsi="Comic Sans MS"/>
                <w:b/>
                <w:sz w:val="20"/>
              </w:rPr>
              <w:t>HAZARDS</w:t>
            </w:r>
          </w:p>
        </w:tc>
        <w:tc>
          <w:tcPr>
            <w:tcW w:w="1417" w:type="dxa"/>
            <w:tcBorders>
              <w:bottom w:val="nil"/>
            </w:tcBorders>
          </w:tcPr>
          <w:p w:rsidR="002D4301" w:rsidRPr="006C6DBD" w:rsidRDefault="002D4301" w:rsidP="00887DEB">
            <w:pPr>
              <w:rPr>
                <w:rFonts w:ascii="Comic Sans MS" w:hAnsi="Comic Sans MS"/>
                <w:b/>
              </w:rPr>
            </w:pPr>
          </w:p>
        </w:tc>
        <w:tc>
          <w:tcPr>
            <w:tcW w:w="11482" w:type="dxa"/>
            <w:gridSpan w:val="3"/>
          </w:tcPr>
          <w:p w:rsidR="002D4301" w:rsidRPr="006C6DBD" w:rsidRDefault="002D4301" w:rsidP="00887DEB">
            <w:pPr>
              <w:rPr>
                <w:rFonts w:ascii="Comic Sans MS" w:hAnsi="Comic Sans MS"/>
                <w:b/>
                <w:sz w:val="20"/>
              </w:rPr>
            </w:pPr>
            <w:r w:rsidRPr="006C6DBD">
              <w:rPr>
                <w:rFonts w:ascii="Comic Sans MS" w:hAnsi="Comic Sans MS"/>
                <w:b/>
                <w:sz w:val="20"/>
              </w:rPr>
              <w:t>RISKS</w:t>
            </w:r>
          </w:p>
        </w:tc>
      </w:tr>
      <w:tr w:rsidR="002D4301" w:rsidRPr="006C6DBD" w:rsidTr="009552C4">
        <w:trPr>
          <w:trHeight w:val="652"/>
        </w:trPr>
        <w:tc>
          <w:tcPr>
            <w:tcW w:w="2694" w:type="dxa"/>
            <w:tcBorders>
              <w:top w:val="nil"/>
            </w:tcBorders>
          </w:tcPr>
          <w:p w:rsidR="002D4301" w:rsidRPr="006C6DBD" w:rsidRDefault="002D4301" w:rsidP="00887DEB">
            <w:pPr>
              <w:rPr>
                <w:rFonts w:ascii="Comic Sans MS" w:hAnsi="Comic Sans MS"/>
              </w:rPr>
            </w:pPr>
          </w:p>
        </w:tc>
        <w:tc>
          <w:tcPr>
            <w:tcW w:w="1417" w:type="dxa"/>
          </w:tcPr>
          <w:p w:rsidR="002D4301" w:rsidRPr="006C6DBD" w:rsidRDefault="002D4301" w:rsidP="00887DEB">
            <w:pPr>
              <w:pStyle w:val="Heading3"/>
              <w:rPr>
                <w:rFonts w:ascii="Comic Sans MS" w:hAnsi="Comic Sans MS"/>
              </w:rPr>
            </w:pPr>
            <w:r w:rsidRPr="006C6DBD">
              <w:rPr>
                <w:rFonts w:ascii="Comic Sans MS" w:hAnsi="Comic Sans MS"/>
              </w:rPr>
              <w:t>EXPOSURE</w:t>
            </w:r>
          </w:p>
        </w:tc>
        <w:tc>
          <w:tcPr>
            <w:tcW w:w="7797" w:type="dxa"/>
          </w:tcPr>
          <w:p w:rsidR="002D4301" w:rsidRPr="006C6DBD" w:rsidRDefault="002D4301" w:rsidP="00887DEB">
            <w:pPr>
              <w:pStyle w:val="Heading3"/>
              <w:rPr>
                <w:rFonts w:ascii="Comic Sans MS" w:hAnsi="Comic Sans MS"/>
              </w:rPr>
            </w:pPr>
            <w:r w:rsidRPr="006C6DBD">
              <w:rPr>
                <w:rFonts w:ascii="Comic Sans MS" w:hAnsi="Comic Sans MS"/>
              </w:rPr>
              <w:t>CONTROL</w:t>
            </w:r>
          </w:p>
        </w:tc>
        <w:tc>
          <w:tcPr>
            <w:tcW w:w="1653" w:type="dxa"/>
          </w:tcPr>
          <w:p w:rsidR="002D4301" w:rsidRPr="006C6DBD" w:rsidRDefault="002D4301" w:rsidP="00887DEB">
            <w:pPr>
              <w:pStyle w:val="Heading3"/>
              <w:rPr>
                <w:rFonts w:ascii="Comic Sans MS" w:hAnsi="Comic Sans MS"/>
              </w:rPr>
            </w:pPr>
            <w:r w:rsidRPr="006C6DBD">
              <w:rPr>
                <w:rFonts w:ascii="Comic Sans MS" w:hAnsi="Comic Sans MS"/>
              </w:rPr>
              <w:t>LIKELIHOOD</w:t>
            </w:r>
          </w:p>
          <w:p w:rsidR="002D4301" w:rsidRPr="006C6DBD" w:rsidRDefault="002D4301" w:rsidP="00887DEB">
            <w:pPr>
              <w:rPr>
                <w:rFonts w:ascii="Comic Sans MS" w:hAnsi="Comic Sans MS"/>
              </w:rPr>
            </w:pPr>
          </w:p>
        </w:tc>
        <w:tc>
          <w:tcPr>
            <w:tcW w:w="2032" w:type="dxa"/>
          </w:tcPr>
          <w:p w:rsidR="002D4301" w:rsidRPr="006C6DBD" w:rsidRDefault="002D4301" w:rsidP="00887DEB">
            <w:pPr>
              <w:rPr>
                <w:rFonts w:ascii="Comic Sans MS" w:hAnsi="Comic Sans MS"/>
                <w:b/>
                <w:sz w:val="20"/>
              </w:rPr>
            </w:pPr>
            <w:r w:rsidRPr="006C6DBD">
              <w:rPr>
                <w:rFonts w:ascii="Comic Sans MS" w:hAnsi="Comic Sans MS"/>
                <w:b/>
                <w:sz w:val="20"/>
              </w:rPr>
              <w:t>WHO AFFECTED</w:t>
            </w:r>
          </w:p>
        </w:tc>
      </w:tr>
      <w:tr w:rsidR="002D4301" w:rsidRPr="006C6DBD" w:rsidTr="009552C4">
        <w:tc>
          <w:tcPr>
            <w:tcW w:w="2694"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Slipping and tripping on grassy areas and muddy pathways.</w:t>
            </w: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Plan a safe route. Children to be instructed how to walk sensibly and to be aware of obstacles like tree roots, puddles etc. Running not allowed.</w:t>
            </w:r>
          </w:p>
          <w:p w:rsidR="002D4301" w:rsidRPr="006C6DBD" w:rsidRDefault="002D4301" w:rsidP="00887DEB">
            <w:pPr>
              <w:rPr>
                <w:rFonts w:ascii="Comic Sans MS" w:hAnsi="Comic Sans MS"/>
                <w:szCs w:val="22"/>
              </w:rPr>
            </w:pPr>
            <w:r w:rsidRPr="006C6DBD">
              <w:rPr>
                <w:rFonts w:ascii="Comic Sans MS" w:hAnsi="Comic Sans MS"/>
                <w:sz w:val="22"/>
                <w:szCs w:val="22"/>
              </w:rPr>
              <w:t>Sensible footwear to be worn. Schools advised beforehand.</w:t>
            </w:r>
          </w:p>
          <w:p w:rsidR="002D4301" w:rsidRPr="006C6DBD" w:rsidRDefault="002D4301" w:rsidP="00887DEB">
            <w:pPr>
              <w:rPr>
                <w:rFonts w:ascii="Comic Sans MS" w:hAnsi="Comic Sans MS"/>
                <w:szCs w:val="22"/>
              </w:rPr>
            </w:pPr>
            <w:r w:rsidRPr="006C6DBD">
              <w:rPr>
                <w:rFonts w:ascii="Comic Sans MS" w:hAnsi="Comic Sans MS"/>
                <w:sz w:val="22"/>
                <w:szCs w:val="22"/>
              </w:rPr>
              <w:t>Route checked on morning or before a visit.</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Low/medium depending on ground conditions</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 (and adults)</w:t>
            </w:r>
          </w:p>
        </w:tc>
      </w:tr>
      <w:tr w:rsidR="002D4301" w:rsidRPr="006C6DBD" w:rsidTr="009552C4">
        <w:tc>
          <w:tcPr>
            <w:tcW w:w="2694"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Slipping and tripping in glasshouses and greenhouses</w:t>
            </w: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Regulations</w:t>
            </w:r>
          </w:p>
          <w:p w:rsidR="002D4301" w:rsidRPr="006C6DBD" w:rsidRDefault="002D4301" w:rsidP="00887DEB">
            <w:pPr>
              <w:rPr>
                <w:rFonts w:ascii="Comic Sans MS" w:hAnsi="Comic Sans MS"/>
                <w:szCs w:val="22"/>
              </w:rPr>
            </w:pPr>
            <w:r w:rsidRPr="006C6DBD">
              <w:rPr>
                <w:rFonts w:ascii="Comic Sans MS" w:hAnsi="Comic Sans MS"/>
                <w:sz w:val="22"/>
                <w:szCs w:val="22"/>
              </w:rPr>
              <w:t>Departmental Risk Assessments available on request</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Breaking/Broken glass</w:t>
            </w: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Guidelines</w:t>
            </w:r>
          </w:p>
          <w:p w:rsidR="002D4301" w:rsidRPr="006C6DBD" w:rsidRDefault="002D4301" w:rsidP="00887DEB">
            <w:pPr>
              <w:rPr>
                <w:rFonts w:ascii="Comic Sans MS" w:hAnsi="Comic Sans MS"/>
                <w:szCs w:val="22"/>
              </w:rPr>
            </w:pPr>
            <w:r w:rsidRPr="006C6DBD">
              <w:rPr>
                <w:rFonts w:ascii="Comic Sans MS" w:hAnsi="Comic Sans MS"/>
                <w:sz w:val="22"/>
                <w:szCs w:val="22"/>
              </w:rPr>
              <w:t xml:space="preserve">Pupils to be made aware of the dangers </w:t>
            </w:r>
            <w:r w:rsidR="00672EB6" w:rsidRPr="006C6DBD">
              <w:rPr>
                <w:rFonts w:ascii="Comic Sans MS" w:hAnsi="Comic Sans MS"/>
                <w:sz w:val="22"/>
                <w:szCs w:val="22"/>
              </w:rPr>
              <w:t>beforehand</w:t>
            </w:r>
            <w:r w:rsidRPr="006C6DBD">
              <w:rPr>
                <w:rFonts w:ascii="Comic Sans MS" w:hAnsi="Comic Sans MS"/>
                <w:sz w:val="22"/>
                <w:szCs w:val="22"/>
              </w:rPr>
              <w:t xml:space="preserve"> and by Reaseheath staff in the Learning Lab. Close supervision in required group size. Good behaviour at all times with NO running allowed.</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DF67CF" w:rsidRDefault="00DF67CF" w:rsidP="00887DEB">
            <w:pPr>
              <w:rPr>
                <w:rFonts w:ascii="Comic Sans MS" w:hAnsi="Comic Sans MS"/>
                <w:sz w:val="22"/>
                <w:szCs w:val="22"/>
              </w:rPr>
            </w:pPr>
          </w:p>
          <w:p w:rsidR="00DF67CF" w:rsidRDefault="00DF67CF" w:rsidP="00887DEB">
            <w:pPr>
              <w:rPr>
                <w:rFonts w:ascii="Comic Sans MS" w:hAnsi="Comic Sans MS"/>
                <w:sz w:val="22"/>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lastRenderedPageBreak/>
              <w:t>Stings from insects, stinging nettles etc</w:t>
            </w:r>
          </w:p>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DF67CF" w:rsidRDefault="00DF67CF" w:rsidP="00887DEB">
            <w:pPr>
              <w:rPr>
                <w:rFonts w:ascii="Comic Sans MS" w:hAnsi="Comic Sans MS"/>
                <w:sz w:val="22"/>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lastRenderedPageBreak/>
              <w:t>MED</w:t>
            </w:r>
          </w:p>
        </w:tc>
        <w:tc>
          <w:tcPr>
            <w:tcW w:w="7797" w:type="dxa"/>
          </w:tcPr>
          <w:p w:rsidR="00DF67CF" w:rsidRDefault="00DF67CF" w:rsidP="00887DEB">
            <w:pPr>
              <w:rPr>
                <w:rFonts w:ascii="Comic Sans MS" w:hAnsi="Comic Sans MS"/>
                <w:sz w:val="22"/>
                <w:szCs w:val="22"/>
              </w:rPr>
            </w:pPr>
          </w:p>
          <w:p w:rsidR="00DF67CF" w:rsidRDefault="00DF67CF" w:rsidP="00887DEB">
            <w:pPr>
              <w:rPr>
                <w:rFonts w:ascii="Comic Sans MS" w:hAnsi="Comic Sans MS"/>
                <w:sz w:val="22"/>
                <w:szCs w:val="22"/>
              </w:rPr>
            </w:pPr>
          </w:p>
          <w:p w:rsidR="002D4301" w:rsidRDefault="002D4301" w:rsidP="00887DEB">
            <w:pPr>
              <w:rPr>
                <w:rFonts w:ascii="Comic Sans MS" w:hAnsi="Comic Sans MS"/>
                <w:szCs w:val="22"/>
              </w:rPr>
            </w:pPr>
            <w:r w:rsidRPr="006C6DBD">
              <w:rPr>
                <w:rFonts w:ascii="Comic Sans MS" w:hAnsi="Comic Sans MS"/>
                <w:sz w:val="22"/>
                <w:szCs w:val="22"/>
              </w:rPr>
              <w:lastRenderedPageBreak/>
              <w:t>School to follow own procedures, but first aid kit to be available and emergency mobile phone to be carried.</w:t>
            </w:r>
            <w:r>
              <w:rPr>
                <w:rFonts w:ascii="Comic Sans MS" w:hAnsi="Comic Sans MS"/>
                <w:sz w:val="22"/>
                <w:szCs w:val="22"/>
              </w:rPr>
              <w:t xml:space="preserve"> </w:t>
            </w:r>
            <w:r w:rsidRPr="006C6DBD">
              <w:rPr>
                <w:rFonts w:ascii="Comic Sans MS" w:hAnsi="Comic Sans MS"/>
                <w:sz w:val="22"/>
                <w:szCs w:val="22"/>
              </w:rPr>
              <w:t>Pupils advised not to touch certain plants. Some may require the wearing of rubber gloves.</w:t>
            </w:r>
          </w:p>
          <w:p w:rsidR="002D4301" w:rsidRDefault="002D4301" w:rsidP="00887DEB">
            <w:pPr>
              <w:rPr>
                <w:rFonts w:ascii="Comic Sans MS" w:hAnsi="Comic Sans MS"/>
                <w:szCs w:val="22"/>
              </w:rPr>
            </w:pP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p>
          <w:p w:rsidR="00DF67CF" w:rsidRDefault="00DF67CF" w:rsidP="00887DEB">
            <w:pPr>
              <w:rPr>
                <w:rFonts w:ascii="Comic Sans MS" w:hAnsi="Comic Sans MS"/>
                <w:sz w:val="22"/>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lastRenderedPageBreak/>
              <w:t>MED</w:t>
            </w:r>
          </w:p>
        </w:tc>
        <w:tc>
          <w:tcPr>
            <w:tcW w:w="2032" w:type="dxa"/>
          </w:tcPr>
          <w:p w:rsidR="002D4301" w:rsidRPr="006C6DBD" w:rsidRDefault="002D4301" w:rsidP="00887DEB">
            <w:pPr>
              <w:rPr>
                <w:rFonts w:ascii="Comic Sans MS" w:hAnsi="Comic Sans MS"/>
                <w:szCs w:val="22"/>
              </w:rPr>
            </w:pPr>
          </w:p>
          <w:p w:rsidR="00DF67CF" w:rsidRDefault="002D4301" w:rsidP="00887DEB">
            <w:pPr>
              <w:rPr>
                <w:rFonts w:ascii="Comic Sans MS" w:hAnsi="Comic Sans MS"/>
                <w:sz w:val="22"/>
                <w:szCs w:val="22"/>
              </w:rPr>
            </w:pPr>
            <w:r w:rsidRPr="006C6DBD">
              <w:rPr>
                <w:rFonts w:ascii="Comic Sans MS" w:hAnsi="Comic Sans MS"/>
                <w:sz w:val="22"/>
                <w:szCs w:val="22"/>
              </w:rPr>
              <w:t xml:space="preserve">  </w:t>
            </w:r>
          </w:p>
          <w:p w:rsidR="002D4301" w:rsidRDefault="002D4301" w:rsidP="00887DEB">
            <w:pPr>
              <w:rPr>
                <w:rFonts w:ascii="Comic Sans MS" w:hAnsi="Comic Sans MS"/>
                <w:szCs w:val="22"/>
              </w:rPr>
            </w:pPr>
            <w:r w:rsidRPr="006C6DBD">
              <w:rPr>
                <w:rFonts w:ascii="Comic Sans MS" w:hAnsi="Comic Sans MS"/>
                <w:sz w:val="22"/>
                <w:szCs w:val="22"/>
              </w:rPr>
              <w:lastRenderedPageBreak/>
              <w:t>ALL</w:t>
            </w:r>
          </w:p>
          <w:p w:rsidR="002D4301" w:rsidRPr="006C6DBD" w:rsidRDefault="002D4301" w:rsidP="00887DEB">
            <w:pPr>
              <w:rPr>
                <w:rFonts w:ascii="Comic Sans MS" w:hAnsi="Comic Sans MS"/>
                <w:szCs w:val="22"/>
              </w:rPr>
            </w:pP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lastRenderedPageBreak/>
              <w:t>Allergy to Environment</w:t>
            </w:r>
          </w:p>
          <w:p w:rsidR="002D4301" w:rsidRPr="006C6DBD" w:rsidRDefault="002D4301" w:rsidP="00887DEB">
            <w:pPr>
              <w:rPr>
                <w:rFonts w:ascii="Comic Sans MS" w:hAnsi="Comic Sans MS"/>
                <w:szCs w:val="22"/>
              </w:rPr>
            </w:pPr>
            <w:r w:rsidRPr="006C6DBD">
              <w:rPr>
                <w:rFonts w:ascii="Comic Sans MS" w:hAnsi="Comic Sans MS"/>
                <w:sz w:val="22"/>
                <w:szCs w:val="22"/>
              </w:rPr>
              <w:t>Including the touching of soils and composts.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 to High</w:t>
            </w:r>
          </w:p>
        </w:tc>
        <w:tc>
          <w:tcPr>
            <w:tcW w:w="7797" w:type="dxa"/>
          </w:tcPr>
          <w:p w:rsidR="002D4301" w:rsidRDefault="002D4301" w:rsidP="00887DEB">
            <w:pPr>
              <w:rPr>
                <w:rFonts w:ascii="Comic Sans MS" w:hAnsi="Comic Sans MS"/>
                <w:szCs w:val="22"/>
              </w:rPr>
            </w:pPr>
            <w:r w:rsidRPr="006C6DBD">
              <w:rPr>
                <w:rFonts w:ascii="Comic Sans MS" w:hAnsi="Comic Sans MS"/>
                <w:sz w:val="22"/>
                <w:szCs w:val="22"/>
              </w:rPr>
              <w:t>Teachers must be aware of which children have allergies. Remove child from the environment and treat according to their history and/or take Drs advice. Qualified first aiders available on site.</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Low/medium</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t>Falls into Water tanks/butts. Getting wet/drowning</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Default="002D4301" w:rsidP="00887DEB">
            <w:pPr>
              <w:rPr>
                <w:rFonts w:ascii="Comic Sans MS" w:hAnsi="Comic Sans MS"/>
                <w:szCs w:val="22"/>
              </w:rPr>
            </w:pPr>
            <w:r w:rsidRPr="006C6DBD">
              <w:rPr>
                <w:rFonts w:ascii="Comic Sans MS" w:hAnsi="Comic Sans MS"/>
                <w:sz w:val="22"/>
                <w:szCs w:val="22"/>
              </w:rPr>
              <w:t>Pupils to be made aware of the hazards they are likely to meet in this environment. They should stay clear of any water and only be allowed to handle small amounts of water when instructed. Close supervision at all times.</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t>Falling. Obstructions, falling branches, tree roots, logs, sticks and garden canes. Sticks in eyes. Steps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Close supervision at all times. Group to be instructed at the beginning of the visit about the hazards they are likely to come into contact with in this working environment. Group leaders to be aware.</w:t>
            </w:r>
          </w:p>
          <w:p w:rsidR="002D4301" w:rsidRPr="006C6DBD" w:rsidRDefault="002D4301" w:rsidP="00887DEB">
            <w:pPr>
              <w:rPr>
                <w:rFonts w:ascii="Comic Sans MS" w:hAnsi="Comic Sans MS"/>
                <w:szCs w:val="22"/>
              </w:rPr>
            </w:pPr>
            <w:r w:rsidRPr="006C6DBD">
              <w:rPr>
                <w:rFonts w:ascii="Comic Sans MS" w:hAnsi="Comic Sans MS"/>
                <w:sz w:val="22"/>
                <w:szCs w:val="22"/>
              </w:rPr>
              <w:t>Reaseheath College Health and Safety Policy in operation.</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MED</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t>Dangerous Chemicals and liquids. Poisoning and burns.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Covered by Reaseheath H&amp;S procedures</w:t>
            </w:r>
          </w:p>
          <w:p w:rsidR="002D4301" w:rsidRPr="006C6DBD" w:rsidRDefault="002D4301" w:rsidP="00887DEB">
            <w:pPr>
              <w:rPr>
                <w:rFonts w:ascii="Comic Sans MS" w:hAnsi="Comic Sans MS"/>
                <w:szCs w:val="22"/>
              </w:rPr>
            </w:pPr>
            <w:r w:rsidRPr="006C6DBD">
              <w:rPr>
                <w:rFonts w:ascii="Comic Sans MS" w:hAnsi="Comic Sans MS"/>
                <w:sz w:val="22"/>
                <w:szCs w:val="22"/>
              </w:rPr>
              <w:t>NO contact by untrained individuals</w:t>
            </w:r>
            <w:r w:rsidR="00FA10B4" w:rsidRPr="006C6DBD">
              <w:rPr>
                <w:rFonts w:ascii="Comic Sans MS" w:hAnsi="Comic Sans MS"/>
                <w:sz w:val="22"/>
                <w:szCs w:val="22"/>
              </w:rPr>
              <w:t>.</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t>Burning and scalds from Heaters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Children to be supervised and to be asked not to touch heaters,</w:t>
            </w:r>
          </w:p>
          <w:p w:rsidR="002D4301" w:rsidRDefault="002D4301" w:rsidP="00887DEB">
            <w:pPr>
              <w:rPr>
                <w:rFonts w:ascii="Comic Sans MS" w:hAnsi="Comic Sans MS"/>
                <w:szCs w:val="22"/>
              </w:rPr>
            </w:pPr>
            <w:r w:rsidRPr="006C6DBD">
              <w:rPr>
                <w:rFonts w:ascii="Comic Sans MS" w:hAnsi="Comic Sans MS"/>
                <w:sz w:val="22"/>
                <w:szCs w:val="22"/>
              </w:rPr>
              <w:t>or to go near them.</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r w:rsidR="002D4301" w:rsidRPr="006C6DBD" w:rsidTr="009552C4">
        <w:tc>
          <w:tcPr>
            <w:tcW w:w="2694" w:type="dxa"/>
          </w:tcPr>
          <w:p w:rsidR="002D4301" w:rsidRPr="006C6DBD" w:rsidRDefault="002D4301" w:rsidP="00887DEB">
            <w:pPr>
              <w:rPr>
                <w:rFonts w:ascii="Comic Sans MS" w:hAnsi="Comic Sans MS"/>
                <w:szCs w:val="22"/>
              </w:rPr>
            </w:pPr>
            <w:r w:rsidRPr="006C6DBD">
              <w:rPr>
                <w:rFonts w:ascii="Comic Sans MS" w:hAnsi="Comic Sans MS"/>
                <w:sz w:val="22"/>
                <w:szCs w:val="22"/>
              </w:rPr>
              <w:t>Injury from tools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7797" w:type="dxa"/>
          </w:tcPr>
          <w:p w:rsidR="002D4301" w:rsidRDefault="002D4301" w:rsidP="00887DEB">
            <w:pPr>
              <w:rPr>
                <w:rFonts w:ascii="Comic Sans MS" w:hAnsi="Comic Sans MS"/>
                <w:szCs w:val="22"/>
              </w:rPr>
            </w:pPr>
            <w:r w:rsidRPr="006C6DBD">
              <w:rPr>
                <w:rFonts w:ascii="Comic Sans MS" w:hAnsi="Comic Sans MS"/>
                <w:sz w:val="22"/>
                <w:szCs w:val="22"/>
              </w:rPr>
              <w:t>Pupils will be taught correct and safe usage when necessary. OTHERWISE, tools not being used will not be touched. College Policy in operation. Tools to be carefully stored when not in use.</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bl>
    <w:p w:rsidR="002D4301" w:rsidRDefault="002D4301" w:rsidP="008F6D79">
      <w:pPr>
        <w:rPr>
          <w:rFonts w:ascii="Tahoma" w:hAnsi="Tahoma"/>
        </w:rPr>
      </w:pPr>
    </w:p>
    <w:p w:rsidR="002D4301" w:rsidRDefault="002D4301" w:rsidP="008F6D79"/>
    <w:p w:rsidR="002D4301" w:rsidRDefault="002D4301" w:rsidP="008F6D79"/>
    <w:p w:rsidR="002D4301" w:rsidRDefault="002D4301" w:rsidP="008F6D79"/>
    <w:p w:rsidR="002D4301" w:rsidRDefault="002D4301">
      <w:pPr>
        <w:spacing w:after="200"/>
        <w:ind w:firstLine="720"/>
        <w:jc w:val="center"/>
      </w:pPr>
      <w:r>
        <w:br w:type="page"/>
      </w:r>
    </w:p>
    <w:p w:rsidR="002D4301" w:rsidRDefault="00866A2A" w:rsidP="008F6D79">
      <w:r>
        <w:rPr>
          <w:noProof/>
        </w:rPr>
        <w:lastRenderedPageBreak/>
        <w:drawing>
          <wp:anchor distT="0" distB="0" distL="114300" distR="114300" simplePos="0" relativeHeight="251668992" behindDoc="0" locked="0" layoutInCell="1" allowOverlap="1">
            <wp:simplePos x="0" y="0"/>
            <wp:positionH relativeFrom="column">
              <wp:posOffset>6438900</wp:posOffset>
            </wp:positionH>
            <wp:positionV relativeFrom="paragraph">
              <wp:posOffset>-131445</wp:posOffset>
            </wp:positionV>
            <wp:extent cx="744220" cy="1151255"/>
            <wp:effectExtent l="19050" t="0" r="0" b="0"/>
            <wp:wrapNone/>
            <wp:docPr id="34" name="Picture 34"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QS_RGB"/>
                    <pic:cNvPicPr>
                      <a:picLocks noChangeAspect="1" noChangeArrowheads="1"/>
                    </pic:cNvPicPr>
                  </pic:nvPicPr>
                  <pic:blipFill>
                    <a:blip r:embed="rId6"/>
                    <a:srcRect/>
                    <a:stretch>
                      <a:fillRect/>
                    </a:stretch>
                  </pic:blipFill>
                  <pic:spPr bwMode="auto">
                    <a:xfrm>
                      <a:off x="0" y="0"/>
                      <a:ext cx="744220" cy="1151255"/>
                    </a:xfrm>
                    <a:prstGeom prst="rect">
                      <a:avLst/>
                    </a:prstGeom>
                    <a:noFill/>
                  </pic:spPr>
                </pic:pic>
              </a:graphicData>
            </a:graphic>
          </wp:anchor>
        </w:drawing>
      </w:r>
      <w:r w:rsidR="00FA10B4">
        <w:rPr>
          <w:noProof/>
        </w:rPr>
        <mc:AlternateContent>
          <mc:Choice Requires="wps">
            <w:drawing>
              <wp:anchor distT="0" distB="0" distL="114300" distR="114300" simplePos="0" relativeHeight="251657728" behindDoc="0" locked="0" layoutInCell="1" allowOverlap="1">
                <wp:simplePos x="0" y="0"/>
                <wp:positionH relativeFrom="column">
                  <wp:posOffset>7573010</wp:posOffset>
                </wp:positionH>
                <wp:positionV relativeFrom="paragraph">
                  <wp:posOffset>29210</wp:posOffset>
                </wp:positionV>
                <wp:extent cx="1765300" cy="1384300"/>
                <wp:effectExtent l="9525" t="12700" r="6350" b="1270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384300"/>
                        </a:xfrm>
                        <a:prstGeom prst="rect">
                          <a:avLst/>
                        </a:prstGeom>
                        <a:solidFill>
                          <a:srgbClr val="FFFFFF"/>
                        </a:solidFill>
                        <a:ln w="9525">
                          <a:solidFill>
                            <a:srgbClr val="000000"/>
                          </a:solidFill>
                          <a:miter lim="800000"/>
                          <a:headEnd/>
                          <a:tailEnd/>
                        </a:ln>
                      </wps:spPr>
                      <wps:txbx>
                        <w:txbxContent>
                          <w:p w:rsidR="00DF67CF" w:rsidRPr="00D9183D" w:rsidRDefault="00DF67CF" w:rsidP="008F6D79">
                            <w:pPr>
                              <w:rPr>
                                <w:b/>
                              </w:rPr>
                            </w:pPr>
                            <w:r>
                              <w:rPr>
                                <w:b/>
                              </w:rPr>
                              <w:t>Adult: Child S</w:t>
                            </w:r>
                            <w:r w:rsidRPr="00D9183D">
                              <w:rPr>
                                <w:b/>
                              </w:rPr>
                              <w:t>upervision Ratios</w:t>
                            </w:r>
                          </w:p>
                          <w:p w:rsidR="00DF67CF" w:rsidRPr="00D9183D" w:rsidRDefault="00DF67CF" w:rsidP="008F6D79">
                            <w:pPr>
                              <w:rPr>
                                <w:b/>
                              </w:rPr>
                            </w:pPr>
                            <w:r w:rsidRPr="00D9183D">
                              <w:rPr>
                                <w:b/>
                              </w:rPr>
                              <w:t>EYFS = 1:4</w:t>
                            </w:r>
                          </w:p>
                          <w:p w:rsidR="00DF67CF" w:rsidRPr="00D9183D" w:rsidRDefault="00DF67CF" w:rsidP="008F6D79">
                            <w:pPr>
                              <w:rPr>
                                <w:b/>
                              </w:rPr>
                            </w:pPr>
                            <w:r w:rsidRPr="00D9183D">
                              <w:rPr>
                                <w:b/>
                              </w:rPr>
                              <w:t>KS1    = 1:6</w:t>
                            </w:r>
                          </w:p>
                          <w:p w:rsidR="00DF67CF" w:rsidRPr="00D9183D" w:rsidRDefault="00DF67CF" w:rsidP="008F6D79">
                            <w:pPr>
                              <w:rPr>
                                <w:b/>
                              </w:rPr>
                            </w:pPr>
                            <w:r w:rsidRPr="00D9183D">
                              <w:rPr>
                                <w:b/>
                              </w:rPr>
                              <w:t>KS2    = 1:10</w:t>
                            </w:r>
                          </w:p>
                          <w:p w:rsidR="00DF67CF" w:rsidRPr="00D9183D" w:rsidRDefault="00DF67CF" w:rsidP="008F6D79">
                            <w:pPr>
                              <w:rPr>
                                <w:b/>
                              </w:rPr>
                            </w:pPr>
                            <w:r w:rsidRPr="00D9183D">
                              <w:rPr>
                                <w:b/>
                              </w:rPr>
                              <w:t>KS3+  = 1:15</w:t>
                            </w:r>
                          </w:p>
                          <w:p w:rsidR="00DF67CF" w:rsidRPr="00D9183D" w:rsidRDefault="00DF67CF" w:rsidP="008F6D79">
                            <w:pPr>
                              <w:rPr>
                                <w:b/>
                              </w:rPr>
                            </w:pPr>
                            <w:r w:rsidRPr="00D9183D">
                              <w:rPr>
                                <w:b/>
                              </w:rPr>
                              <w:t>SEN 1:1 negotiable</w:t>
                            </w:r>
                          </w:p>
                          <w:p w:rsidR="00DF67CF" w:rsidRDefault="00DF67CF" w:rsidP="008F6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96.3pt;margin-top:2.3pt;width:13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9iKw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">
                <v:textbox>
                  <w:txbxContent>
                    <w:p w:rsidR="00DF67CF" w:rsidRPr="00D9183D" w:rsidRDefault="00DF67CF" w:rsidP="008F6D79">
                      <w:pPr>
                        <w:rPr>
                          <w:b/>
                        </w:rPr>
                      </w:pPr>
                      <w:r>
                        <w:rPr>
                          <w:b/>
                        </w:rPr>
                        <w:t>Adult: Child S</w:t>
                      </w:r>
                      <w:r w:rsidRPr="00D9183D">
                        <w:rPr>
                          <w:b/>
                        </w:rPr>
                        <w:t>upervision Ratios</w:t>
                      </w:r>
                    </w:p>
                    <w:p w:rsidR="00DF67CF" w:rsidRPr="00D9183D" w:rsidRDefault="00DF67CF" w:rsidP="008F6D79">
                      <w:pPr>
                        <w:rPr>
                          <w:b/>
                        </w:rPr>
                      </w:pPr>
                      <w:r w:rsidRPr="00D9183D">
                        <w:rPr>
                          <w:b/>
                        </w:rPr>
                        <w:t>EYFS = 1:4</w:t>
                      </w:r>
                    </w:p>
                    <w:p w:rsidR="00DF67CF" w:rsidRPr="00D9183D" w:rsidRDefault="00DF67CF" w:rsidP="008F6D79">
                      <w:pPr>
                        <w:rPr>
                          <w:b/>
                        </w:rPr>
                      </w:pPr>
                      <w:r w:rsidRPr="00D9183D">
                        <w:rPr>
                          <w:b/>
                        </w:rPr>
                        <w:t>KS1    = 1:6</w:t>
                      </w:r>
                    </w:p>
                    <w:p w:rsidR="00DF67CF" w:rsidRPr="00D9183D" w:rsidRDefault="00DF67CF" w:rsidP="008F6D79">
                      <w:pPr>
                        <w:rPr>
                          <w:b/>
                        </w:rPr>
                      </w:pPr>
                      <w:r w:rsidRPr="00D9183D">
                        <w:rPr>
                          <w:b/>
                        </w:rPr>
                        <w:t>KS2    = 1:10</w:t>
                      </w:r>
                    </w:p>
                    <w:p w:rsidR="00DF67CF" w:rsidRPr="00D9183D" w:rsidRDefault="00DF67CF" w:rsidP="008F6D79">
                      <w:pPr>
                        <w:rPr>
                          <w:b/>
                        </w:rPr>
                      </w:pPr>
                      <w:r w:rsidRPr="00D9183D">
                        <w:rPr>
                          <w:b/>
                        </w:rPr>
                        <w:t>KS3+  = 1:15</w:t>
                      </w:r>
                    </w:p>
                    <w:p w:rsidR="00DF67CF" w:rsidRPr="00D9183D" w:rsidRDefault="00DF67CF" w:rsidP="008F6D79">
                      <w:pPr>
                        <w:rPr>
                          <w:b/>
                        </w:rPr>
                      </w:pPr>
                      <w:r w:rsidRPr="00D9183D">
                        <w:rPr>
                          <w:b/>
                        </w:rPr>
                        <w:t>SEN 1:1 negotiable</w:t>
                      </w:r>
                    </w:p>
                    <w:p w:rsidR="00DF67CF" w:rsidRDefault="00DF67CF" w:rsidP="008F6D79"/>
                  </w:txbxContent>
                </v:textbox>
              </v:shape>
            </w:pict>
          </mc:Fallback>
        </mc:AlternateContent>
      </w:r>
      <w:r w:rsidR="00FA10B4">
        <w:rPr>
          <w:noProof/>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139065</wp:posOffset>
                </wp:positionV>
                <wp:extent cx="1694815" cy="880745"/>
                <wp:effectExtent l="6985" t="8255" r="12700" b="63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880745"/>
                        </a:xfrm>
                        <a:prstGeom prst="rect">
                          <a:avLst/>
                        </a:prstGeom>
                        <a:solidFill>
                          <a:srgbClr val="FFFF00"/>
                        </a:solidFill>
                        <a:ln w="9525">
                          <a:solidFill>
                            <a:srgbClr val="000000"/>
                          </a:solidFill>
                          <a:miter lim="800000"/>
                          <a:headEnd/>
                          <a:tailEnd/>
                        </a:ln>
                      </wps:spPr>
                      <wps:txbx>
                        <w:txbxContent>
                          <w:p w:rsidR="00DF67CF" w:rsidRDefault="00DF67CF" w:rsidP="008F6D79">
                            <w:pPr>
                              <w:rPr>
                                <w:rFonts w:ascii="Tahoma" w:hAnsi="Tahoma"/>
                                <w:b/>
                                <w:sz w:val="28"/>
                                <w:szCs w:val="28"/>
                              </w:rPr>
                            </w:pPr>
                            <w:r>
                              <w:rPr>
                                <w:rFonts w:ascii="Tahoma" w:hAnsi="Tahoma"/>
                                <w:b/>
                                <w:sz w:val="28"/>
                                <w:szCs w:val="28"/>
                              </w:rPr>
                              <w:t>SCHOOL VISIT</w:t>
                            </w:r>
                          </w:p>
                          <w:p w:rsidR="00DF67CF" w:rsidRDefault="00DF67CF" w:rsidP="008F6D79">
                            <w:pPr>
                              <w:rPr>
                                <w:rFonts w:ascii="Tahoma" w:hAnsi="Tahoma"/>
                                <w:b/>
                                <w:sz w:val="28"/>
                                <w:szCs w:val="28"/>
                              </w:rPr>
                            </w:pPr>
                            <w:r w:rsidRPr="00180138">
                              <w:rPr>
                                <w:rFonts w:ascii="Tahoma" w:hAnsi="Tahoma"/>
                                <w:b/>
                                <w:sz w:val="28"/>
                                <w:szCs w:val="28"/>
                              </w:rPr>
                              <w:t xml:space="preserve"> Farm tour </w:t>
                            </w:r>
                          </w:p>
                          <w:p w:rsidR="00DF67CF" w:rsidRPr="00180138" w:rsidRDefault="00DF67CF" w:rsidP="008F6D79">
                            <w:pPr>
                              <w:rPr>
                                <w:rFonts w:ascii="Tahoma" w:hAnsi="Tahoma"/>
                                <w:b/>
                                <w:sz w:val="28"/>
                                <w:szCs w:val="28"/>
                              </w:rPr>
                            </w:pPr>
                            <w:r w:rsidRPr="00180138">
                              <w:rPr>
                                <w:rFonts w:ascii="Tahoma" w:hAnsi="Tahoma"/>
                                <w:b/>
                                <w:sz w:val="28"/>
                                <w:szCs w:val="28"/>
                              </w:rPr>
                              <w:t>Risk Assessment</w:t>
                            </w:r>
                          </w:p>
                          <w:p w:rsidR="00DF67CF" w:rsidRDefault="00DF67CF" w:rsidP="008F6D79"/>
                          <w:p w:rsidR="00DF67CF" w:rsidRDefault="00DF67CF" w:rsidP="008F6D79"/>
                          <w:p w:rsidR="00DF67CF" w:rsidRDefault="00DF67CF" w:rsidP="008F6D79"/>
                          <w:p w:rsidR="00DF67CF" w:rsidRDefault="00DF67CF" w:rsidP="008F6D79"/>
                          <w:p w:rsidR="00DF67CF" w:rsidRDefault="00DF67CF" w:rsidP="008F6D79"/>
                          <w:p w:rsidR="00DF67CF" w:rsidRDefault="00DF67CF" w:rsidP="008F6D79"/>
                          <w:p w:rsidR="00DF67CF" w:rsidRDefault="00DF67CF" w:rsidP="008F6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15pt;margin-top:10.95pt;width:133.45pt;height:6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" fillcolor="yellow">
                <v:textbox>
                  <w:txbxContent>
                    <w:p w:rsidR="00DF67CF" w:rsidRDefault="00DF67CF" w:rsidP="008F6D79">
                      <w:pPr>
                        <w:rPr>
                          <w:rFonts w:ascii="Tahoma" w:hAnsi="Tahoma"/>
                          <w:b/>
                          <w:sz w:val="28"/>
                          <w:szCs w:val="28"/>
                        </w:rPr>
                      </w:pPr>
                      <w:r>
                        <w:rPr>
                          <w:rFonts w:ascii="Tahoma" w:hAnsi="Tahoma"/>
                          <w:b/>
                          <w:sz w:val="28"/>
                          <w:szCs w:val="28"/>
                        </w:rPr>
                        <w:t>SCHOOL VISIT</w:t>
                      </w:r>
                    </w:p>
                    <w:p w:rsidR="00DF67CF" w:rsidRDefault="00DF67CF" w:rsidP="008F6D79">
                      <w:pPr>
                        <w:rPr>
                          <w:rFonts w:ascii="Tahoma" w:hAnsi="Tahoma"/>
                          <w:b/>
                          <w:sz w:val="28"/>
                          <w:szCs w:val="28"/>
                        </w:rPr>
                      </w:pPr>
                      <w:r w:rsidRPr="00180138">
                        <w:rPr>
                          <w:rFonts w:ascii="Tahoma" w:hAnsi="Tahoma"/>
                          <w:b/>
                          <w:sz w:val="28"/>
                          <w:szCs w:val="28"/>
                        </w:rPr>
                        <w:t xml:space="preserve"> Farm tour </w:t>
                      </w:r>
                    </w:p>
                    <w:p w:rsidR="00DF67CF" w:rsidRPr="00180138" w:rsidRDefault="00DF67CF" w:rsidP="008F6D79">
                      <w:pPr>
                        <w:rPr>
                          <w:rFonts w:ascii="Tahoma" w:hAnsi="Tahoma"/>
                          <w:b/>
                          <w:sz w:val="28"/>
                          <w:szCs w:val="28"/>
                        </w:rPr>
                      </w:pPr>
                      <w:r w:rsidRPr="00180138">
                        <w:rPr>
                          <w:rFonts w:ascii="Tahoma" w:hAnsi="Tahoma"/>
                          <w:b/>
                          <w:sz w:val="28"/>
                          <w:szCs w:val="28"/>
                        </w:rPr>
                        <w:t>Risk Assessment</w:t>
                      </w:r>
                    </w:p>
                    <w:p w:rsidR="00DF67CF" w:rsidRDefault="00DF67CF" w:rsidP="008F6D79"/>
                    <w:p w:rsidR="00DF67CF" w:rsidRDefault="00DF67CF" w:rsidP="008F6D79"/>
                    <w:p w:rsidR="00DF67CF" w:rsidRDefault="00DF67CF" w:rsidP="008F6D79"/>
                    <w:p w:rsidR="00DF67CF" w:rsidRDefault="00DF67CF" w:rsidP="008F6D79"/>
                    <w:p w:rsidR="00DF67CF" w:rsidRDefault="00DF67CF" w:rsidP="008F6D79"/>
                    <w:p w:rsidR="00DF67CF" w:rsidRDefault="00DF67CF" w:rsidP="008F6D79"/>
                    <w:p w:rsidR="00DF67CF" w:rsidRDefault="00DF67CF" w:rsidP="008F6D79"/>
                  </w:txbxContent>
                </v:textbox>
              </v:shape>
            </w:pict>
          </mc:Fallback>
        </mc:AlternateContent>
      </w:r>
      <w:r w:rsidR="002D4301">
        <w:rPr>
          <w:sz w:val="28"/>
          <w:szCs w:val="28"/>
        </w:rPr>
        <w:t xml:space="preserve">                                                 </w:t>
      </w:r>
      <w:r>
        <w:rPr>
          <w:noProof/>
          <w:sz w:val="28"/>
          <w:szCs w:val="28"/>
        </w:rPr>
        <w:drawing>
          <wp:inline distT="0" distB="0" distL="0" distR="0">
            <wp:extent cx="1409700" cy="1143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09700" cy="1143000"/>
                    </a:xfrm>
                    <a:prstGeom prst="rect">
                      <a:avLst/>
                    </a:prstGeom>
                    <a:noFill/>
                    <a:ln w="9525">
                      <a:noFill/>
                      <a:miter lim="800000"/>
                      <a:headEnd/>
                      <a:tailEnd/>
                    </a:ln>
                  </pic:spPr>
                </pic:pic>
              </a:graphicData>
            </a:graphic>
          </wp:inline>
        </w:drawing>
      </w:r>
      <w:r w:rsidR="002D4301">
        <w:rPr>
          <w:sz w:val="28"/>
          <w:szCs w:val="28"/>
        </w:rPr>
        <w:t xml:space="preserve">           </w:t>
      </w:r>
      <w:r w:rsidR="00702362">
        <w:rPr>
          <w:noProof/>
          <w:color w:val="0000FF"/>
        </w:rPr>
        <w:drawing>
          <wp:inline distT="0" distB="0" distL="0" distR="0" wp14:anchorId="21ED4D4D" wp14:editId="27BB5279">
            <wp:extent cx="1733550" cy="552450"/>
            <wp:effectExtent l="0" t="0" r="0" b="0"/>
            <wp:docPr id="15" name="Picture 15"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2D4301">
        <w:rPr>
          <w:sz w:val="28"/>
          <w:szCs w:val="28"/>
        </w:rPr>
        <w:t xml:space="preserve">                                          </w:t>
      </w:r>
    </w:p>
    <w:p w:rsidR="002D4301" w:rsidRDefault="002D4301" w:rsidP="008F6D79">
      <w:pPr>
        <w:rPr>
          <w:b/>
          <w:szCs w:val="24"/>
        </w:rPr>
      </w:pPr>
    </w:p>
    <w:p w:rsidR="002D4301" w:rsidRPr="0065441B" w:rsidRDefault="002D4301" w:rsidP="008F6D79">
      <w:pPr>
        <w:rPr>
          <w:b/>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7797"/>
        <w:gridCol w:w="1653"/>
        <w:gridCol w:w="2032"/>
      </w:tblGrid>
      <w:tr w:rsidR="002D4301" w:rsidRPr="0065441B" w:rsidTr="009552C4">
        <w:trPr>
          <w:cantSplit/>
        </w:trPr>
        <w:tc>
          <w:tcPr>
            <w:tcW w:w="15735" w:type="dxa"/>
            <w:gridSpan w:val="5"/>
          </w:tcPr>
          <w:p w:rsidR="002D4301" w:rsidRPr="0065441B" w:rsidRDefault="002D4301" w:rsidP="00DE437A">
            <w:pPr>
              <w:rPr>
                <w:rFonts w:ascii="Tahoma" w:hAnsi="Tahoma"/>
                <w:b/>
                <w:szCs w:val="24"/>
              </w:rPr>
            </w:pPr>
            <w:r>
              <w:rPr>
                <w:b/>
                <w:szCs w:val="24"/>
              </w:rPr>
              <w:t>RA updated Sept.20</w:t>
            </w:r>
            <w:r w:rsidR="00672EB6">
              <w:rPr>
                <w:b/>
                <w:szCs w:val="24"/>
              </w:rPr>
              <w:t>17</w:t>
            </w:r>
          </w:p>
        </w:tc>
      </w:tr>
      <w:tr w:rsidR="002D4301" w:rsidTr="009552C4">
        <w:trPr>
          <w:cantSplit/>
        </w:trPr>
        <w:tc>
          <w:tcPr>
            <w:tcW w:w="15735" w:type="dxa"/>
            <w:gridSpan w:val="5"/>
          </w:tcPr>
          <w:p w:rsidR="002D4301" w:rsidRDefault="002D4301" w:rsidP="00887DEB">
            <w:pPr>
              <w:rPr>
                <w:rFonts w:ascii="Tahoma" w:hAnsi="Tahoma"/>
              </w:rPr>
            </w:pPr>
            <w:r w:rsidRPr="00965FCF">
              <w:rPr>
                <w:b/>
              </w:rPr>
              <w:t>STAFF INVOLVED</w:t>
            </w:r>
            <w:r>
              <w:t xml:space="preserve">                          </w:t>
            </w:r>
            <w:r>
              <w:rPr>
                <w:rFonts w:ascii="Tahoma" w:hAnsi="Tahoma"/>
                <w:b/>
              </w:rPr>
              <w:t>Guides and Farm Staff</w:t>
            </w:r>
          </w:p>
        </w:tc>
      </w:tr>
      <w:tr w:rsidR="002D4301" w:rsidRPr="00B77A7E" w:rsidTr="009552C4">
        <w:trPr>
          <w:cantSplit/>
        </w:trPr>
        <w:tc>
          <w:tcPr>
            <w:tcW w:w="2836" w:type="dxa"/>
            <w:tcBorders>
              <w:bottom w:val="nil"/>
            </w:tcBorders>
          </w:tcPr>
          <w:p w:rsidR="002D4301" w:rsidRPr="00B77A7E" w:rsidRDefault="002D4301" w:rsidP="00887DEB">
            <w:pPr>
              <w:rPr>
                <w:rFonts w:ascii="Tahoma" w:hAnsi="Tahoma"/>
                <w:b/>
                <w:szCs w:val="22"/>
              </w:rPr>
            </w:pPr>
            <w:r w:rsidRPr="00B77A7E">
              <w:rPr>
                <w:rFonts w:ascii="Tahoma" w:hAnsi="Tahoma"/>
                <w:b/>
                <w:sz w:val="22"/>
                <w:szCs w:val="22"/>
              </w:rPr>
              <w:t>HAZARDS</w:t>
            </w:r>
          </w:p>
        </w:tc>
        <w:tc>
          <w:tcPr>
            <w:tcW w:w="1417" w:type="dxa"/>
            <w:tcBorders>
              <w:bottom w:val="nil"/>
            </w:tcBorders>
          </w:tcPr>
          <w:p w:rsidR="002D4301" w:rsidRPr="00B77A7E" w:rsidRDefault="002D4301" w:rsidP="00887DEB">
            <w:pPr>
              <w:rPr>
                <w:rFonts w:ascii="Tahoma" w:hAnsi="Tahoma"/>
                <w:b/>
                <w:szCs w:val="22"/>
              </w:rPr>
            </w:pPr>
          </w:p>
        </w:tc>
        <w:tc>
          <w:tcPr>
            <w:tcW w:w="11482" w:type="dxa"/>
            <w:gridSpan w:val="3"/>
          </w:tcPr>
          <w:p w:rsidR="002D4301" w:rsidRPr="00B77A7E" w:rsidRDefault="002D4301" w:rsidP="00887DEB">
            <w:pPr>
              <w:rPr>
                <w:b/>
                <w:szCs w:val="22"/>
              </w:rPr>
            </w:pPr>
            <w:r w:rsidRPr="00B77A7E">
              <w:rPr>
                <w:b/>
                <w:sz w:val="22"/>
                <w:szCs w:val="22"/>
              </w:rPr>
              <w:t>RISKS</w:t>
            </w:r>
          </w:p>
        </w:tc>
      </w:tr>
      <w:tr w:rsidR="002D4301" w:rsidRPr="00B77A7E" w:rsidTr="009552C4">
        <w:tc>
          <w:tcPr>
            <w:tcW w:w="2836" w:type="dxa"/>
            <w:tcBorders>
              <w:top w:val="nil"/>
            </w:tcBorders>
          </w:tcPr>
          <w:p w:rsidR="002D4301" w:rsidRPr="00B77A7E" w:rsidRDefault="002D4301" w:rsidP="00887DEB">
            <w:pPr>
              <w:rPr>
                <w:rFonts w:ascii="Tahoma" w:hAnsi="Tahoma"/>
                <w:szCs w:val="22"/>
              </w:rPr>
            </w:pPr>
          </w:p>
        </w:tc>
        <w:tc>
          <w:tcPr>
            <w:tcW w:w="1417" w:type="dxa"/>
          </w:tcPr>
          <w:p w:rsidR="002D4301" w:rsidRPr="00B77A7E" w:rsidRDefault="002D4301" w:rsidP="00887DEB">
            <w:pPr>
              <w:pStyle w:val="Heading3"/>
              <w:rPr>
                <w:sz w:val="22"/>
                <w:szCs w:val="22"/>
              </w:rPr>
            </w:pPr>
            <w:r w:rsidRPr="00B77A7E">
              <w:rPr>
                <w:sz w:val="22"/>
                <w:szCs w:val="22"/>
              </w:rPr>
              <w:t>SEVERITY</w:t>
            </w:r>
          </w:p>
        </w:tc>
        <w:tc>
          <w:tcPr>
            <w:tcW w:w="7797" w:type="dxa"/>
          </w:tcPr>
          <w:p w:rsidR="002D4301" w:rsidRPr="00B77A7E" w:rsidRDefault="002D4301" w:rsidP="00887DEB">
            <w:pPr>
              <w:pStyle w:val="Heading3"/>
              <w:rPr>
                <w:sz w:val="22"/>
                <w:szCs w:val="22"/>
              </w:rPr>
            </w:pPr>
            <w:r w:rsidRPr="00B77A7E">
              <w:rPr>
                <w:sz w:val="22"/>
                <w:szCs w:val="22"/>
              </w:rPr>
              <w:t>CONTROL</w:t>
            </w:r>
          </w:p>
        </w:tc>
        <w:tc>
          <w:tcPr>
            <w:tcW w:w="1653" w:type="dxa"/>
          </w:tcPr>
          <w:p w:rsidR="002D4301" w:rsidRPr="00B77A7E" w:rsidRDefault="002D4301" w:rsidP="00887DEB">
            <w:pPr>
              <w:pStyle w:val="Heading3"/>
              <w:rPr>
                <w:sz w:val="22"/>
                <w:szCs w:val="22"/>
              </w:rPr>
            </w:pPr>
            <w:r w:rsidRPr="00B77A7E">
              <w:rPr>
                <w:sz w:val="22"/>
                <w:szCs w:val="22"/>
              </w:rPr>
              <w:t>LIKELIHOOD</w:t>
            </w:r>
          </w:p>
          <w:p w:rsidR="002D4301" w:rsidRPr="00B77A7E" w:rsidRDefault="002D4301" w:rsidP="00887DEB">
            <w:pPr>
              <w:rPr>
                <w:rFonts w:ascii="Tahoma" w:hAnsi="Tahoma"/>
                <w:szCs w:val="22"/>
              </w:rPr>
            </w:pPr>
          </w:p>
        </w:tc>
        <w:tc>
          <w:tcPr>
            <w:tcW w:w="2032" w:type="dxa"/>
          </w:tcPr>
          <w:p w:rsidR="002D4301" w:rsidRPr="00B77A7E" w:rsidRDefault="002D4301" w:rsidP="00887DEB">
            <w:pPr>
              <w:rPr>
                <w:b/>
                <w:szCs w:val="22"/>
              </w:rPr>
            </w:pPr>
            <w:r w:rsidRPr="00B77A7E">
              <w:rPr>
                <w:b/>
                <w:sz w:val="22"/>
                <w:szCs w:val="22"/>
              </w:rPr>
              <w:t>WHO AFFECTED</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Animal – bites/kicks/licks</w:t>
            </w:r>
          </w:p>
        </w:tc>
        <w:tc>
          <w:tcPr>
            <w:tcW w:w="1417" w:type="dxa"/>
          </w:tcPr>
          <w:p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rsidR="002D4301" w:rsidRPr="00B77A7E" w:rsidRDefault="002D4301" w:rsidP="00887DEB">
            <w:pPr>
              <w:rPr>
                <w:rFonts w:ascii="Tahoma" w:hAnsi="Tahoma"/>
                <w:szCs w:val="22"/>
              </w:rPr>
            </w:pPr>
            <w:r w:rsidRPr="00B77A7E">
              <w:rPr>
                <w:rFonts w:ascii="Tahoma" w:hAnsi="Tahoma"/>
                <w:sz w:val="22"/>
                <w:szCs w:val="22"/>
              </w:rPr>
              <w:t>Initial health and safety talk</w:t>
            </w:r>
          </w:p>
          <w:p w:rsidR="002D4301" w:rsidRPr="00B77A7E" w:rsidRDefault="002D4301" w:rsidP="00887DEB">
            <w:pPr>
              <w:rPr>
                <w:rFonts w:ascii="Tahoma" w:hAnsi="Tahoma"/>
                <w:szCs w:val="22"/>
              </w:rPr>
            </w:pPr>
            <w:r w:rsidRPr="00B77A7E">
              <w:rPr>
                <w:rFonts w:ascii="Tahoma" w:hAnsi="Tahoma"/>
                <w:sz w:val="22"/>
                <w:szCs w:val="22"/>
              </w:rPr>
              <w:t>Restrict handling to selected docile animals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Zoonoses</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Supervised handling and personal hygiene</w:t>
            </w:r>
          </w:p>
          <w:p w:rsidR="002D4301" w:rsidRPr="00B77A7E" w:rsidRDefault="002D4301" w:rsidP="00887DEB">
            <w:pPr>
              <w:rPr>
                <w:rFonts w:ascii="Tahoma" w:hAnsi="Tahoma"/>
                <w:szCs w:val="22"/>
              </w:rPr>
            </w:pPr>
            <w:r w:rsidRPr="00B77A7E">
              <w:rPr>
                <w:rFonts w:ascii="Tahoma" w:hAnsi="Tahoma"/>
                <w:sz w:val="22"/>
                <w:szCs w:val="22"/>
              </w:rPr>
              <w:t>Pregnant ladies</w:t>
            </w:r>
            <w:r>
              <w:rPr>
                <w:rFonts w:ascii="Tahoma" w:hAnsi="Tahoma"/>
                <w:sz w:val="22"/>
                <w:szCs w:val="22"/>
              </w:rPr>
              <w:t>-</w:t>
            </w:r>
            <w:r w:rsidRPr="00B77A7E">
              <w:rPr>
                <w:rFonts w:ascii="Tahoma" w:hAnsi="Tahoma"/>
                <w:sz w:val="22"/>
                <w:szCs w:val="22"/>
              </w:rPr>
              <w:t xml:space="preserve"> no contact with expectant ewes</w:t>
            </w:r>
          </w:p>
          <w:p w:rsidR="002D4301" w:rsidRPr="00B77A7E" w:rsidRDefault="002D4301" w:rsidP="00887DEB">
            <w:pPr>
              <w:rPr>
                <w:rFonts w:ascii="Tahoma" w:hAnsi="Tahoma"/>
                <w:color w:val="FF0000"/>
                <w:szCs w:val="22"/>
              </w:rPr>
            </w:pPr>
            <w:r w:rsidRPr="00B77A7E">
              <w:rPr>
                <w:rFonts w:ascii="Tahoma" w:hAnsi="Tahoma"/>
                <w:color w:val="FF0000"/>
                <w:sz w:val="22"/>
                <w:szCs w:val="22"/>
              </w:rPr>
              <w:t>Schools strongly recommend</w:t>
            </w:r>
            <w:r>
              <w:rPr>
                <w:rFonts w:ascii="Tahoma" w:hAnsi="Tahoma"/>
                <w:color w:val="FF0000"/>
                <w:sz w:val="22"/>
                <w:szCs w:val="22"/>
              </w:rPr>
              <w:t xml:space="preserve">ed not to </w:t>
            </w:r>
            <w:r w:rsidRPr="00B77A7E">
              <w:rPr>
                <w:rFonts w:ascii="Tahoma" w:hAnsi="Tahoma"/>
                <w:color w:val="FF0000"/>
                <w:sz w:val="22"/>
                <w:szCs w:val="22"/>
              </w:rPr>
              <w:t>allow pregnant women to visit.</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Children - Guides</w:t>
            </w:r>
          </w:p>
          <w:p w:rsidR="002D4301" w:rsidRPr="00B77A7E" w:rsidRDefault="002D4301" w:rsidP="00887DEB">
            <w:pPr>
              <w:rPr>
                <w:rFonts w:ascii="Tahoma" w:hAnsi="Tahoma"/>
                <w:szCs w:val="22"/>
              </w:rPr>
            </w:pPr>
            <w:r w:rsidRPr="00B77A7E">
              <w:rPr>
                <w:rFonts w:ascii="Tahoma" w:hAnsi="Tahoma"/>
                <w:sz w:val="22"/>
                <w:szCs w:val="22"/>
              </w:rPr>
              <w:t>Pregnant  Ladies</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Obstructions and hazards on walking route eg machinery/straw barns</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Guides to select unobstructed route free from hazards.  Adequate supervision to ensure children/young people do not access hazardous areas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rsidTr="009552C4">
        <w:tc>
          <w:tcPr>
            <w:tcW w:w="2836" w:type="dxa"/>
            <w:tcBorders>
              <w:bottom w:val="nil"/>
            </w:tcBorders>
          </w:tcPr>
          <w:p w:rsidR="002D4301" w:rsidRPr="00B77A7E" w:rsidRDefault="002D4301" w:rsidP="00887DEB">
            <w:pPr>
              <w:rPr>
                <w:rFonts w:ascii="Tahoma" w:hAnsi="Tahoma"/>
                <w:szCs w:val="22"/>
              </w:rPr>
            </w:pPr>
            <w:r w:rsidRPr="00B77A7E">
              <w:rPr>
                <w:rFonts w:ascii="Tahoma" w:hAnsi="Tahoma"/>
                <w:sz w:val="22"/>
                <w:szCs w:val="22"/>
              </w:rPr>
              <w:t>Road Traffic</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Guides to select safest route and ensure adequate supervision at all times. High visibility jackets worn by adults.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Lake/Ponds and Stretches of water</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 xml:space="preserve">Adults in charge of each group of children – </w:t>
            </w:r>
            <w:r w:rsidRPr="00B77A7E">
              <w:rPr>
                <w:rFonts w:ascii="Tahoma" w:hAnsi="Tahoma"/>
                <w:color w:val="FF0000"/>
                <w:sz w:val="22"/>
                <w:szCs w:val="22"/>
              </w:rPr>
              <w:t>Initial health and safety talk and all instructed to keep children away from lake/areas of water.</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Orf</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Supervised handling of lambs</w:t>
            </w:r>
            <w:r>
              <w:rPr>
                <w:rFonts w:ascii="Tahoma" w:hAnsi="Tahoma"/>
                <w:sz w:val="22"/>
                <w:szCs w:val="22"/>
              </w:rPr>
              <w:t xml:space="preserve"> by guides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rsidTr="009552C4">
        <w:tc>
          <w:tcPr>
            <w:tcW w:w="2836" w:type="dxa"/>
          </w:tcPr>
          <w:p w:rsidR="002D4301" w:rsidRPr="00210EEB" w:rsidRDefault="002D4301" w:rsidP="00887DEB">
            <w:pPr>
              <w:rPr>
                <w:rFonts w:ascii="Tahoma" w:hAnsi="Tahoma"/>
                <w:color w:val="FF0000"/>
                <w:szCs w:val="22"/>
              </w:rPr>
            </w:pPr>
            <w:r w:rsidRPr="00210EEB">
              <w:rPr>
                <w:rFonts w:ascii="Tahoma" w:hAnsi="Tahoma"/>
                <w:color w:val="FF0000"/>
                <w:sz w:val="22"/>
                <w:szCs w:val="22"/>
              </w:rPr>
              <w:t>Footwear</w:t>
            </w:r>
          </w:p>
        </w:tc>
        <w:tc>
          <w:tcPr>
            <w:tcW w:w="1417" w:type="dxa"/>
          </w:tcPr>
          <w:p w:rsidR="002D4301" w:rsidRPr="00210EEB" w:rsidRDefault="002D4301" w:rsidP="00887DEB">
            <w:pPr>
              <w:rPr>
                <w:rFonts w:ascii="Tahoma" w:hAnsi="Tahoma"/>
                <w:color w:val="FF0000"/>
                <w:szCs w:val="22"/>
              </w:rPr>
            </w:pPr>
            <w:r w:rsidRPr="00210EEB">
              <w:rPr>
                <w:rFonts w:ascii="Tahoma" w:hAnsi="Tahoma"/>
                <w:color w:val="FF0000"/>
                <w:sz w:val="22"/>
                <w:szCs w:val="22"/>
              </w:rPr>
              <w:t>Medium</w:t>
            </w:r>
          </w:p>
        </w:tc>
        <w:tc>
          <w:tcPr>
            <w:tcW w:w="7797" w:type="dxa"/>
          </w:tcPr>
          <w:p w:rsidR="002D4301" w:rsidRPr="00210EEB" w:rsidRDefault="002D4301" w:rsidP="00210EEB">
            <w:pPr>
              <w:rPr>
                <w:rFonts w:ascii="Tahoma" w:hAnsi="Tahoma"/>
                <w:color w:val="FF0000"/>
                <w:szCs w:val="22"/>
              </w:rPr>
            </w:pPr>
            <w:r w:rsidRPr="00210EEB">
              <w:rPr>
                <w:rFonts w:ascii="Tahoma" w:hAnsi="Tahoma"/>
                <w:color w:val="FF0000"/>
                <w:sz w:val="22"/>
                <w:szCs w:val="22"/>
              </w:rPr>
              <w:t>All children asked to wear wellingtons at all times and to be washed prior to leaving</w:t>
            </w:r>
            <w:r>
              <w:rPr>
                <w:rFonts w:ascii="Tahoma" w:hAnsi="Tahoma"/>
                <w:color w:val="FF0000"/>
                <w:sz w:val="22"/>
                <w:szCs w:val="22"/>
              </w:rPr>
              <w:t>. Children to change out of wellingtons before leaving Reaseheath and carry boots in plastic bag home.  Boots to be thoroughly cleaned at home to ensure all manure is removed.</w:t>
            </w:r>
          </w:p>
        </w:tc>
        <w:tc>
          <w:tcPr>
            <w:tcW w:w="1653" w:type="dxa"/>
          </w:tcPr>
          <w:p w:rsidR="002D4301" w:rsidRPr="00210EEB" w:rsidRDefault="002D4301" w:rsidP="00887DEB">
            <w:pPr>
              <w:rPr>
                <w:rFonts w:ascii="Tahoma" w:hAnsi="Tahoma"/>
                <w:color w:val="FF0000"/>
                <w:szCs w:val="22"/>
              </w:rPr>
            </w:pPr>
            <w:r w:rsidRPr="00210EEB">
              <w:rPr>
                <w:rFonts w:ascii="Tahoma" w:hAnsi="Tahoma"/>
                <w:color w:val="FF0000"/>
                <w:sz w:val="22"/>
                <w:szCs w:val="22"/>
              </w:rPr>
              <w:t>Medium</w:t>
            </w:r>
          </w:p>
        </w:tc>
        <w:tc>
          <w:tcPr>
            <w:tcW w:w="2032" w:type="dxa"/>
          </w:tcPr>
          <w:p w:rsidR="002D4301" w:rsidRPr="00210EEB" w:rsidRDefault="002D4301" w:rsidP="00887DEB">
            <w:pPr>
              <w:rPr>
                <w:rFonts w:ascii="Tahoma" w:hAnsi="Tahoma"/>
                <w:color w:val="FF0000"/>
                <w:szCs w:val="22"/>
              </w:rPr>
            </w:pPr>
            <w:r>
              <w:rPr>
                <w:rFonts w:ascii="Tahoma" w:hAnsi="Tahoma"/>
                <w:color w:val="FF0000"/>
                <w:sz w:val="22"/>
                <w:szCs w:val="22"/>
              </w:rPr>
              <w:t>All visitors</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Tuberculosis (TB)</w:t>
            </w:r>
            <w:r>
              <w:rPr>
                <w:rFonts w:ascii="Tahoma" w:hAnsi="Tahoma"/>
                <w:sz w:val="22"/>
                <w:szCs w:val="22"/>
              </w:rPr>
              <w:t xml:space="preserve"> </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Children asked n</w:t>
            </w:r>
            <w:r w:rsidR="00672EB6">
              <w:rPr>
                <w:rFonts w:ascii="Tahoma" w:hAnsi="Tahoma"/>
                <w:sz w:val="22"/>
                <w:szCs w:val="22"/>
              </w:rPr>
              <w:t>ot to touch cattle</w:t>
            </w:r>
            <w:r>
              <w:rPr>
                <w:rFonts w:ascii="Tahoma" w:hAnsi="Tahoma"/>
                <w:sz w:val="22"/>
                <w:szCs w:val="22"/>
              </w:rPr>
              <w:t xml:space="preserve">. </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Children</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Touching animals, fences and gates</w:t>
            </w:r>
            <w:r>
              <w:rPr>
                <w:rFonts w:ascii="Tahoma" w:hAnsi="Tahoma"/>
                <w:sz w:val="22"/>
                <w:szCs w:val="22"/>
              </w:rPr>
              <w:t xml:space="preserve">. Possible spread of </w:t>
            </w:r>
            <w:r w:rsidR="00DF67CF">
              <w:rPr>
                <w:rFonts w:ascii="Tahoma" w:hAnsi="Tahoma"/>
                <w:sz w:val="22"/>
                <w:szCs w:val="22"/>
              </w:rPr>
              <w:t>E.coli</w:t>
            </w:r>
            <w:r>
              <w:rPr>
                <w:rFonts w:ascii="Tahoma" w:hAnsi="Tahoma"/>
                <w:sz w:val="22"/>
                <w:szCs w:val="22"/>
              </w:rPr>
              <w:t>.</w:t>
            </w:r>
          </w:p>
        </w:tc>
        <w:tc>
          <w:tcPr>
            <w:tcW w:w="1417" w:type="dxa"/>
          </w:tcPr>
          <w:p w:rsidR="002D4301" w:rsidRPr="00B77A7E" w:rsidRDefault="002D4301" w:rsidP="00887DEB">
            <w:pPr>
              <w:rPr>
                <w:rFonts w:ascii="Tahoma" w:hAnsi="Tahoma"/>
                <w:szCs w:val="22"/>
              </w:rPr>
            </w:pPr>
            <w:r w:rsidRPr="00B77A7E">
              <w:rPr>
                <w:rFonts w:ascii="Tahoma" w:hAnsi="Tahoma"/>
                <w:sz w:val="22"/>
                <w:szCs w:val="22"/>
              </w:rPr>
              <w:t>Medium</w:t>
            </w:r>
          </w:p>
        </w:tc>
        <w:tc>
          <w:tcPr>
            <w:tcW w:w="7797" w:type="dxa"/>
          </w:tcPr>
          <w:p w:rsidR="002D4301" w:rsidRPr="00B77A7E" w:rsidRDefault="002D4301" w:rsidP="00887DEB">
            <w:pPr>
              <w:rPr>
                <w:rFonts w:ascii="Tahoma" w:hAnsi="Tahoma"/>
                <w:szCs w:val="22"/>
              </w:rPr>
            </w:pPr>
            <w:r w:rsidRPr="00B77A7E">
              <w:rPr>
                <w:rFonts w:ascii="Tahoma" w:hAnsi="Tahoma"/>
                <w:sz w:val="22"/>
                <w:szCs w:val="22"/>
              </w:rPr>
              <w:t>All members of visiting party must wash hands with antibacterial soap after stroking livestock or use gel from wall dispensers/ carried by Guides.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Mobile Toilets</w:t>
            </w:r>
          </w:p>
        </w:tc>
        <w:tc>
          <w:tcPr>
            <w:tcW w:w="1417" w:type="dxa"/>
          </w:tcPr>
          <w:p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rsidR="002D4301" w:rsidRPr="00B77A7E" w:rsidRDefault="002D4301" w:rsidP="00887DEB">
            <w:pPr>
              <w:rPr>
                <w:rFonts w:ascii="Tahoma" w:hAnsi="Tahoma"/>
                <w:szCs w:val="22"/>
              </w:rPr>
            </w:pPr>
            <w:r>
              <w:rPr>
                <w:rFonts w:ascii="Tahoma" w:hAnsi="Tahoma"/>
                <w:sz w:val="22"/>
                <w:szCs w:val="22"/>
              </w:rPr>
              <w:t>Take care on</w:t>
            </w:r>
            <w:r w:rsidRPr="00B77A7E">
              <w:rPr>
                <w:rFonts w:ascii="Tahoma" w:hAnsi="Tahoma"/>
                <w:sz w:val="22"/>
                <w:szCs w:val="22"/>
              </w:rPr>
              <w:t xml:space="preserve"> mobile toilet steps or ramp and be supervised. Children must be a</w:t>
            </w:r>
            <w:r w:rsidR="00672EB6">
              <w:rPr>
                <w:rFonts w:ascii="Tahoma" w:hAnsi="Tahoma"/>
                <w:sz w:val="22"/>
                <w:szCs w:val="22"/>
              </w:rPr>
              <w:t>ccompanied to the toilets by DBS</w:t>
            </w:r>
            <w:r w:rsidRPr="00B77A7E">
              <w:rPr>
                <w:rFonts w:ascii="Tahoma" w:hAnsi="Tahoma"/>
                <w:sz w:val="22"/>
                <w:szCs w:val="22"/>
              </w:rPr>
              <w:t xml:space="preserve"> checked supervisors.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 visitors</w:t>
            </w:r>
          </w:p>
        </w:tc>
      </w:tr>
      <w:tr w:rsidR="002D4301" w:rsidRPr="00B77A7E" w:rsidTr="009552C4">
        <w:tc>
          <w:tcPr>
            <w:tcW w:w="2836" w:type="dxa"/>
          </w:tcPr>
          <w:p w:rsidR="002D4301" w:rsidRPr="00B77A7E" w:rsidRDefault="002D4301" w:rsidP="00887DEB">
            <w:pPr>
              <w:rPr>
                <w:rFonts w:ascii="Tahoma" w:hAnsi="Tahoma"/>
                <w:szCs w:val="22"/>
              </w:rPr>
            </w:pPr>
            <w:r w:rsidRPr="00B77A7E">
              <w:rPr>
                <w:rFonts w:ascii="Tahoma" w:hAnsi="Tahoma"/>
                <w:sz w:val="22"/>
                <w:szCs w:val="22"/>
              </w:rPr>
              <w:t>Viewing gallery staircase</w:t>
            </w:r>
          </w:p>
        </w:tc>
        <w:tc>
          <w:tcPr>
            <w:tcW w:w="1417" w:type="dxa"/>
          </w:tcPr>
          <w:p w:rsidR="002D4301" w:rsidRPr="00B77A7E" w:rsidRDefault="002D4301" w:rsidP="00887DEB">
            <w:pPr>
              <w:rPr>
                <w:rFonts w:ascii="Tahoma" w:hAnsi="Tahoma"/>
                <w:szCs w:val="22"/>
              </w:rPr>
            </w:pPr>
            <w:r w:rsidRPr="00B77A7E">
              <w:rPr>
                <w:rFonts w:ascii="Tahoma" w:hAnsi="Tahoma"/>
                <w:sz w:val="22"/>
                <w:szCs w:val="22"/>
              </w:rPr>
              <w:t>Low</w:t>
            </w:r>
          </w:p>
        </w:tc>
        <w:tc>
          <w:tcPr>
            <w:tcW w:w="7797" w:type="dxa"/>
          </w:tcPr>
          <w:p w:rsidR="002D4301" w:rsidRPr="00B77A7E" w:rsidRDefault="002D4301" w:rsidP="00887DEB">
            <w:pPr>
              <w:rPr>
                <w:rFonts w:ascii="Tahoma" w:hAnsi="Tahoma"/>
                <w:szCs w:val="22"/>
              </w:rPr>
            </w:pPr>
            <w:r w:rsidRPr="00B77A7E">
              <w:rPr>
                <w:rFonts w:ascii="Tahoma" w:hAnsi="Tahoma"/>
                <w:sz w:val="22"/>
                <w:szCs w:val="22"/>
              </w:rPr>
              <w:t>Supervising adults to be informed that children need to be supervised in small groups when negotiating stairs</w:t>
            </w:r>
          </w:p>
        </w:tc>
        <w:tc>
          <w:tcPr>
            <w:tcW w:w="1653" w:type="dxa"/>
          </w:tcPr>
          <w:p w:rsidR="002D4301" w:rsidRPr="00B77A7E" w:rsidRDefault="002D4301" w:rsidP="00887DEB">
            <w:pPr>
              <w:rPr>
                <w:rFonts w:ascii="Tahoma" w:hAnsi="Tahoma"/>
                <w:szCs w:val="22"/>
              </w:rPr>
            </w:pPr>
            <w:r w:rsidRPr="00B77A7E">
              <w:rPr>
                <w:rFonts w:ascii="Tahoma" w:hAnsi="Tahoma"/>
                <w:sz w:val="22"/>
                <w:szCs w:val="22"/>
              </w:rPr>
              <w:t>Low</w:t>
            </w:r>
          </w:p>
        </w:tc>
        <w:tc>
          <w:tcPr>
            <w:tcW w:w="2032" w:type="dxa"/>
          </w:tcPr>
          <w:p w:rsidR="002D4301" w:rsidRPr="00B77A7E" w:rsidRDefault="002D4301" w:rsidP="00887DEB">
            <w:pPr>
              <w:rPr>
                <w:rFonts w:ascii="Tahoma" w:hAnsi="Tahoma"/>
                <w:szCs w:val="22"/>
              </w:rPr>
            </w:pPr>
            <w:r w:rsidRPr="00B77A7E">
              <w:rPr>
                <w:rFonts w:ascii="Tahoma" w:hAnsi="Tahoma"/>
                <w:sz w:val="22"/>
                <w:szCs w:val="22"/>
              </w:rPr>
              <w:t>All visitors</w:t>
            </w:r>
          </w:p>
        </w:tc>
      </w:tr>
    </w:tbl>
    <w:p w:rsidR="002D4301" w:rsidRPr="00B77A7E" w:rsidRDefault="002D4301" w:rsidP="008F6D79">
      <w:pPr>
        <w:rPr>
          <w:sz w:val="22"/>
          <w:szCs w:val="22"/>
        </w:rPr>
      </w:pPr>
    </w:p>
    <w:p w:rsidR="002D4301" w:rsidRDefault="00866A2A" w:rsidP="008F6D79">
      <w:pPr>
        <w:rPr>
          <w:b/>
        </w:rPr>
      </w:pPr>
      <w:r>
        <w:rPr>
          <w:noProof/>
        </w:rPr>
        <w:lastRenderedPageBreak/>
        <w:drawing>
          <wp:anchor distT="0" distB="0" distL="114300" distR="114300" simplePos="0" relativeHeight="251671040" behindDoc="0" locked="0" layoutInCell="1" allowOverlap="1">
            <wp:simplePos x="0" y="0"/>
            <wp:positionH relativeFrom="column">
              <wp:posOffset>6279515</wp:posOffset>
            </wp:positionH>
            <wp:positionV relativeFrom="paragraph">
              <wp:posOffset>-114300</wp:posOffset>
            </wp:positionV>
            <wp:extent cx="645795" cy="998855"/>
            <wp:effectExtent l="19050" t="0" r="1905" b="0"/>
            <wp:wrapNone/>
            <wp:docPr id="35" name="Picture 35"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QS_RGB"/>
                    <pic:cNvPicPr>
                      <a:picLocks noChangeAspect="1" noChangeArrowheads="1"/>
                    </pic:cNvPicPr>
                  </pic:nvPicPr>
                  <pic:blipFill>
                    <a:blip r:embed="rId6"/>
                    <a:srcRect/>
                    <a:stretch>
                      <a:fillRect/>
                    </a:stretch>
                  </pic:blipFill>
                  <pic:spPr bwMode="auto">
                    <a:xfrm>
                      <a:off x="0" y="0"/>
                      <a:ext cx="645795" cy="998855"/>
                    </a:xfrm>
                    <a:prstGeom prst="rect">
                      <a:avLst/>
                    </a:prstGeom>
                    <a:noFill/>
                  </pic:spPr>
                </pic:pic>
              </a:graphicData>
            </a:graphic>
          </wp:anchor>
        </w:drawing>
      </w:r>
      <w:r w:rsidR="00FA10B4">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914400</wp:posOffset>
                </wp:positionV>
                <wp:extent cx="2362200" cy="673100"/>
                <wp:effectExtent l="8890" t="12065" r="10160" b="1016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73100"/>
                        </a:xfrm>
                        <a:prstGeom prst="rect">
                          <a:avLst/>
                        </a:prstGeom>
                        <a:solidFill>
                          <a:srgbClr val="FFFF00"/>
                        </a:solidFill>
                        <a:ln w="9525">
                          <a:solidFill>
                            <a:srgbClr val="000000"/>
                          </a:solidFill>
                          <a:miter lim="800000"/>
                          <a:headEnd/>
                          <a:tailEnd/>
                        </a:ln>
                      </wps:spPr>
                      <wps:txbx>
                        <w:txbxContent>
                          <w:p w:rsidR="00DF67CF" w:rsidRPr="009442C9" w:rsidRDefault="00DF67CF" w:rsidP="008F6D79">
                            <w:pPr>
                              <w:rPr>
                                <w:rFonts w:ascii="Tahoma" w:hAnsi="Tahoma"/>
                              </w:rPr>
                            </w:pPr>
                            <w:r>
                              <w:rPr>
                                <w:rFonts w:ascii="Tahoma" w:hAnsi="Tahoma"/>
                                <w:b/>
                              </w:rPr>
                              <w:t>School visit Risk Assessment: Arrival on site and Classroom</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05pt;margin-top:1in;width:186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" fillcolor="yellow">
                <v:textbox>
                  <w:txbxContent>
                    <w:p w:rsidR="00DF67CF" w:rsidRPr="009442C9" w:rsidRDefault="00DF67CF" w:rsidP="008F6D79">
                      <w:pPr>
                        <w:rPr>
                          <w:rFonts w:ascii="Tahoma" w:hAnsi="Tahoma"/>
                        </w:rPr>
                      </w:pPr>
                      <w:r>
                        <w:rPr>
                          <w:rFonts w:ascii="Tahoma" w:hAnsi="Tahoma"/>
                          <w:b/>
                        </w:rPr>
                        <w:t>School visit Risk Assessment: Arrival on site and Classroom</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v:textbox>
              </v:shape>
            </w:pict>
          </mc:Fallback>
        </mc:AlternateContent>
      </w:r>
      <w:r w:rsidR="00FA10B4">
        <w:rPr>
          <w:noProof/>
        </w:rPr>
        <mc:AlternateContent>
          <mc:Choice Requires="wps">
            <w:drawing>
              <wp:anchor distT="0" distB="0" distL="114300" distR="114300" simplePos="0" relativeHeight="251659776" behindDoc="0" locked="0" layoutInCell="1" allowOverlap="1">
                <wp:simplePos x="0" y="0"/>
                <wp:positionH relativeFrom="column">
                  <wp:posOffset>7573010</wp:posOffset>
                </wp:positionH>
                <wp:positionV relativeFrom="paragraph">
                  <wp:posOffset>-46990</wp:posOffset>
                </wp:positionV>
                <wp:extent cx="2387600" cy="1270000"/>
                <wp:effectExtent l="9525" t="12700" r="127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270000"/>
                        </a:xfrm>
                        <a:prstGeom prst="rect">
                          <a:avLst/>
                        </a:prstGeom>
                        <a:solidFill>
                          <a:srgbClr val="FFFFFF"/>
                        </a:solidFill>
                        <a:ln w="9525">
                          <a:solidFill>
                            <a:srgbClr val="000000"/>
                          </a:solidFill>
                          <a:miter lim="800000"/>
                          <a:headEnd/>
                          <a:tailEnd/>
                        </a:ln>
                      </wps:spPr>
                      <wps:txbx>
                        <w:txbxContent>
                          <w:p w:rsidR="00DF67CF" w:rsidRDefault="00DF67CF" w:rsidP="008F6D79">
                            <w:pPr>
                              <w:rPr>
                                <w:b/>
                              </w:rPr>
                            </w:pPr>
                            <w:r w:rsidRPr="0017397A">
                              <w:rPr>
                                <w:b/>
                              </w:rPr>
                              <w:t>Adult:</w:t>
                            </w:r>
                            <w:r>
                              <w:rPr>
                                <w:b/>
                              </w:rPr>
                              <w:t xml:space="preserve"> </w:t>
                            </w:r>
                            <w:r w:rsidRPr="0017397A">
                              <w:rPr>
                                <w:b/>
                              </w:rPr>
                              <w:t>Pupil Supervision Ratios</w:t>
                            </w:r>
                          </w:p>
                          <w:p w:rsidR="00DF67CF" w:rsidRDefault="00DF67CF" w:rsidP="008F6D79">
                            <w:pPr>
                              <w:rPr>
                                <w:b/>
                              </w:rPr>
                            </w:pPr>
                            <w:r>
                              <w:rPr>
                                <w:b/>
                              </w:rPr>
                              <w:t>EYFS = 1:4</w:t>
                            </w:r>
                          </w:p>
                          <w:p w:rsidR="00DF67CF" w:rsidRDefault="00DF67CF" w:rsidP="008F6D79">
                            <w:pPr>
                              <w:rPr>
                                <w:b/>
                              </w:rPr>
                            </w:pPr>
                            <w:r>
                              <w:rPr>
                                <w:b/>
                              </w:rPr>
                              <w:t>KS1    = 1:6</w:t>
                            </w:r>
                          </w:p>
                          <w:p w:rsidR="00DF67CF" w:rsidRDefault="00DF67CF" w:rsidP="008F6D79">
                            <w:pPr>
                              <w:rPr>
                                <w:b/>
                              </w:rPr>
                            </w:pPr>
                            <w:r>
                              <w:rPr>
                                <w:b/>
                              </w:rPr>
                              <w:t>KS2    = 1:10</w:t>
                            </w:r>
                          </w:p>
                          <w:p w:rsidR="00DF67CF" w:rsidRDefault="00DF67CF" w:rsidP="008F6D79">
                            <w:pPr>
                              <w:rPr>
                                <w:b/>
                              </w:rPr>
                            </w:pPr>
                            <w:r>
                              <w:rPr>
                                <w:b/>
                              </w:rPr>
                              <w:t>KS3 + = 1:15</w:t>
                            </w:r>
                          </w:p>
                          <w:p w:rsidR="00DF67CF" w:rsidRPr="0017397A" w:rsidRDefault="00DF67CF" w:rsidP="008F6D79">
                            <w:pP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96.3pt;margin-top:-3.7pt;width:188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">
                <v:textbox>
                  <w:txbxContent>
                    <w:p w:rsidR="00DF67CF" w:rsidRDefault="00DF67CF" w:rsidP="008F6D79">
                      <w:pPr>
                        <w:rPr>
                          <w:b/>
                        </w:rPr>
                      </w:pPr>
                      <w:r w:rsidRPr="0017397A">
                        <w:rPr>
                          <w:b/>
                        </w:rPr>
                        <w:t>Adult:</w:t>
                      </w:r>
                      <w:r>
                        <w:rPr>
                          <w:b/>
                        </w:rPr>
                        <w:t xml:space="preserve"> </w:t>
                      </w:r>
                      <w:r w:rsidRPr="0017397A">
                        <w:rPr>
                          <w:b/>
                        </w:rPr>
                        <w:t>Pupil Supervision Ratios</w:t>
                      </w:r>
                    </w:p>
                    <w:p w:rsidR="00DF67CF" w:rsidRDefault="00DF67CF" w:rsidP="008F6D79">
                      <w:pPr>
                        <w:rPr>
                          <w:b/>
                        </w:rPr>
                      </w:pPr>
                      <w:r>
                        <w:rPr>
                          <w:b/>
                        </w:rPr>
                        <w:t>EYFS = 1:4</w:t>
                      </w:r>
                    </w:p>
                    <w:p w:rsidR="00DF67CF" w:rsidRDefault="00DF67CF" w:rsidP="008F6D79">
                      <w:pPr>
                        <w:rPr>
                          <w:b/>
                        </w:rPr>
                      </w:pPr>
                      <w:r>
                        <w:rPr>
                          <w:b/>
                        </w:rPr>
                        <w:t>KS1    = 1:6</w:t>
                      </w:r>
                    </w:p>
                    <w:p w:rsidR="00DF67CF" w:rsidRDefault="00DF67CF" w:rsidP="008F6D79">
                      <w:pPr>
                        <w:rPr>
                          <w:b/>
                        </w:rPr>
                      </w:pPr>
                      <w:r>
                        <w:rPr>
                          <w:b/>
                        </w:rPr>
                        <w:t>KS2    = 1:10</w:t>
                      </w:r>
                    </w:p>
                    <w:p w:rsidR="00DF67CF" w:rsidRDefault="00DF67CF" w:rsidP="008F6D79">
                      <w:pPr>
                        <w:rPr>
                          <w:b/>
                        </w:rPr>
                      </w:pPr>
                      <w:r>
                        <w:rPr>
                          <w:b/>
                        </w:rPr>
                        <w:t>KS3 + = 1:15</w:t>
                      </w:r>
                    </w:p>
                    <w:p w:rsidR="00DF67CF" w:rsidRPr="0017397A" w:rsidRDefault="00DF67CF" w:rsidP="008F6D79">
                      <w:pPr>
                        <w:rPr>
                          <w:b/>
                        </w:rPr>
                      </w:pPr>
                      <w:r>
                        <w:rPr>
                          <w:b/>
                        </w:rPr>
                        <w:t>SEN 1:1 negotiable</w:t>
                      </w:r>
                    </w:p>
                  </w:txbxContent>
                </v:textbox>
              </v:shape>
            </w:pict>
          </mc:Fallback>
        </mc:AlternateContent>
      </w:r>
      <w:r w:rsidR="002D4301">
        <w:rPr>
          <w:sz w:val="28"/>
          <w:szCs w:val="28"/>
        </w:rPr>
        <w:t xml:space="preserve">            </w:t>
      </w:r>
      <w:r>
        <w:rPr>
          <w:noProof/>
          <w:sz w:val="28"/>
          <w:szCs w:val="28"/>
        </w:rPr>
        <w:drawing>
          <wp:inline distT="0" distB="0" distL="0" distR="0">
            <wp:extent cx="1190625" cy="9620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190625" cy="962025"/>
                    </a:xfrm>
                    <a:prstGeom prst="rect">
                      <a:avLst/>
                    </a:prstGeom>
                    <a:noFill/>
                    <a:ln w="9525">
                      <a:noFill/>
                      <a:miter lim="800000"/>
                      <a:headEnd/>
                      <a:tailEnd/>
                    </a:ln>
                  </pic:spPr>
                </pic:pic>
              </a:graphicData>
            </a:graphic>
          </wp:inline>
        </w:drawing>
      </w:r>
      <w:r w:rsidR="002D4301">
        <w:rPr>
          <w:sz w:val="28"/>
          <w:szCs w:val="28"/>
        </w:rPr>
        <w:t xml:space="preserve">                            </w:t>
      </w:r>
      <w:r w:rsidR="00FA10B4">
        <w:rPr>
          <w:noProof/>
          <w:color w:val="0000FF"/>
        </w:rPr>
        <w:drawing>
          <wp:inline distT="0" distB="0" distL="0" distR="0" wp14:anchorId="70C1FEB1" wp14:editId="5D54B26D">
            <wp:extent cx="1733550" cy="552450"/>
            <wp:effectExtent l="0" t="0" r="0" b="0"/>
            <wp:docPr id="25" name="Picture 25"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2D4301">
        <w:rPr>
          <w:sz w:val="28"/>
          <w:szCs w:val="28"/>
        </w:rPr>
        <w:t xml:space="preserve">                             </w:t>
      </w:r>
    </w:p>
    <w:p w:rsidR="002D4301" w:rsidRPr="0017397A" w:rsidRDefault="002D4301" w:rsidP="008F6D79">
      <w:r>
        <w:rPr>
          <w:sz w:val="28"/>
          <w:szCs w:val="28"/>
        </w:rPr>
        <w:t xml:space="preserve"> </w:t>
      </w:r>
      <w:r>
        <w:rPr>
          <w:color w:val="FF0000"/>
        </w:rPr>
        <w:t xml:space="preserve"> </w:t>
      </w:r>
      <w:r w:rsidRPr="00DA0348">
        <w:rPr>
          <w:color w:val="FF0000"/>
        </w:rPr>
        <w:t>RISKS TO BE DISCUSSED DURING A PLANNED PRE-VISIT,</w:t>
      </w:r>
    </w:p>
    <w:p w:rsidR="002D4301" w:rsidRPr="00DA0348" w:rsidRDefault="002D4301" w:rsidP="008F6D79">
      <w:pPr>
        <w:rPr>
          <w:color w:val="FF0000"/>
        </w:rPr>
      </w:pPr>
      <w:r w:rsidRPr="00DA0348">
        <w:rPr>
          <w:color w:val="FF0000"/>
        </w:rPr>
        <w:t xml:space="preserve"> OR SENT WITH VISIT DOCUMENTATION.</w:t>
      </w:r>
    </w:p>
    <w:p w:rsidR="002D4301" w:rsidRDefault="002D4301" w:rsidP="008F6D79">
      <w:pPr>
        <w:rPr>
          <w:b/>
          <w:szCs w:val="24"/>
        </w:rPr>
      </w:pPr>
    </w:p>
    <w:p w:rsidR="002D4301" w:rsidRPr="0065441B" w:rsidRDefault="002D4301" w:rsidP="008F6D79">
      <w:pPr>
        <w:rPr>
          <w:b/>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7797"/>
        <w:gridCol w:w="1653"/>
        <w:gridCol w:w="2032"/>
      </w:tblGrid>
      <w:tr w:rsidR="002D4301" w:rsidTr="009552C4">
        <w:trPr>
          <w:cantSplit/>
        </w:trPr>
        <w:tc>
          <w:tcPr>
            <w:tcW w:w="2836" w:type="dxa"/>
            <w:tcBorders>
              <w:bottom w:val="nil"/>
            </w:tcBorders>
          </w:tcPr>
          <w:p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rsidR="002D4301" w:rsidRDefault="002D4301" w:rsidP="00887DEB">
            <w:pPr>
              <w:rPr>
                <w:rFonts w:ascii="Tahoma" w:hAnsi="Tahoma"/>
                <w:b/>
              </w:rPr>
            </w:pPr>
          </w:p>
        </w:tc>
        <w:tc>
          <w:tcPr>
            <w:tcW w:w="11482" w:type="dxa"/>
            <w:gridSpan w:val="3"/>
          </w:tcPr>
          <w:p w:rsidR="002D4301" w:rsidRPr="00D96DAE" w:rsidRDefault="002D4301" w:rsidP="00887DEB">
            <w:pPr>
              <w:rPr>
                <w:b/>
                <w:sz w:val="20"/>
              </w:rPr>
            </w:pPr>
            <w:r w:rsidRPr="00D96DAE">
              <w:rPr>
                <w:b/>
                <w:sz w:val="20"/>
              </w:rPr>
              <w:t>RISKS</w:t>
            </w:r>
          </w:p>
        </w:tc>
      </w:tr>
      <w:tr w:rsidR="002D4301" w:rsidTr="009552C4">
        <w:trPr>
          <w:trHeight w:val="652"/>
        </w:trPr>
        <w:tc>
          <w:tcPr>
            <w:tcW w:w="2836" w:type="dxa"/>
            <w:tcBorders>
              <w:top w:val="nil"/>
            </w:tcBorders>
          </w:tcPr>
          <w:p w:rsidR="002D4301" w:rsidRDefault="002D4301" w:rsidP="00887DEB">
            <w:pPr>
              <w:rPr>
                <w:rFonts w:ascii="Tahoma" w:hAnsi="Tahoma"/>
              </w:rPr>
            </w:pPr>
          </w:p>
        </w:tc>
        <w:tc>
          <w:tcPr>
            <w:tcW w:w="1417" w:type="dxa"/>
          </w:tcPr>
          <w:p w:rsidR="002D4301" w:rsidRDefault="002D4301" w:rsidP="00887DEB">
            <w:pPr>
              <w:pStyle w:val="Heading3"/>
            </w:pPr>
            <w:r>
              <w:t>EXPOSURE</w:t>
            </w:r>
          </w:p>
        </w:tc>
        <w:tc>
          <w:tcPr>
            <w:tcW w:w="7797" w:type="dxa"/>
          </w:tcPr>
          <w:p w:rsidR="002D4301" w:rsidRDefault="002D4301" w:rsidP="00887DEB">
            <w:pPr>
              <w:pStyle w:val="Heading3"/>
            </w:pPr>
            <w:r>
              <w:t>CONTROL</w:t>
            </w:r>
          </w:p>
        </w:tc>
        <w:tc>
          <w:tcPr>
            <w:tcW w:w="1653" w:type="dxa"/>
          </w:tcPr>
          <w:p w:rsidR="002D4301" w:rsidRDefault="002D4301" w:rsidP="00887DEB">
            <w:pPr>
              <w:pStyle w:val="Heading3"/>
            </w:pPr>
            <w:r>
              <w:t>LIKELIHOOD</w:t>
            </w:r>
          </w:p>
          <w:p w:rsidR="002D4301" w:rsidRDefault="002D4301" w:rsidP="00887DEB">
            <w:pPr>
              <w:rPr>
                <w:rFonts w:ascii="Tahoma" w:hAnsi="Tahoma"/>
              </w:rPr>
            </w:pPr>
          </w:p>
        </w:tc>
        <w:tc>
          <w:tcPr>
            <w:tcW w:w="2032" w:type="dxa"/>
          </w:tcPr>
          <w:p w:rsidR="002D4301" w:rsidRPr="00F931B5" w:rsidRDefault="002D4301" w:rsidP="00887DEB">
            <w:pPr>
              <w:rPr>
                <w:b/>
                <w:sz w:val="20"/>
              </w:rPr>
            </w:pPr>
            <w:r w:rsidRPr="00F931B5">
              <w:rPr>
                <w:b/>
                <w:sz w:val="20"/>
              </w:rPr>
              <w:t>WHO AFFECTED</w:t>
            </w:r>
          </w:p>
        </w:tc>
      </w:tr>
      <w:tr w:rsidR="002D4301" w:rsidTr="009552C4">
        <w:tc>
          <w:tcPr>
            <w:tcW w:w="2836" w:type="dxa"/>
          </w:tcPr>
          <w:p w:rsidR="002D4301" w:rsidRPr="00DA0348" w:rsidRDefault="002D4301" w:rsidP="00887DEB">
            <w:pPr>
              <w:rPr>
                <w:rFonts w:ascii="Tahoma" w:hAnsi="Tahoma"/>
                <w:szCs w:val="22"/>
              </w:rPr>
            </w:pPr>
            <w:r>
              <w:rPr>
                <w:rFonts w:ascii="Tahoma" w:hAnsi="Tahoma"/>
                <w:sz w:val="22"/>
                <w:szCs w:val="22"/>
              </w:rPr>
              <w:t>JOURNEY FROM COACH TO SCHOOLS LEARNING LAB</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sidRPr="00DA0348">
              <w:rPr>
                <w:rFonts w:ascii="Tahoma" w:hAnsi="Tahoma"/>
                <w:sz w:val="22"/>
                <w:szCs w:val="22"/>
              </w:rPr>
              <w:t xml:space="preserve">PLAN </w:t>
            </w:r>
            <w:smartTag w:uri="urn:schemas-microsoft-com:office:smarttags" w:element="place">
              <w:r w:rsidRPr="00DA0348">
                <w:rPr>
                  <w:rFonts w:ascii="Tahoma" w:hAnsi="Tahoma"/>
                  <w:sz w:val="22"/>
                  <w:szCs w:val="22"/>
                </w:rPr>
                <w:t>A SAFE ROUTE</w:t>
              </w:r>
            </w:smartTag>
            <w:r w:rsidRPr="00DA0348">
              <w:rPr>
                <w:rFonts w:ascii="Tahoma" w:hAnsi="Tahoma"/>
                <w:sz w:val="22"/>
                <w:szCs w:val="22"/>
              </w:rPr>
              <w:t>, CHILDREN TO BE INSTRUCTED</w:t>
            </w:r>
            <w:r>
              <w:rPr>
                <w:rFonts w:ascii="Tahoma" w:hAnsi="Tahoma"/>
                <w:sz w:val="22"/>
                <w:szCs w:val="22"/>
              </w:rPr>
              <w:t xml:space="preserve"> BY TEACHERS AND/OR REASEHEATH STAFF</w:t>
            </w:r>
            <w:r w:rsidRPr="00DA0348">
              <w:rPr>
                <w:rFonts w:ascii="Tahoma" w:hAnsi="Tahoma"/>
                <w:sz w:val="22"/>
                <w:szCs w:val="22"/>
              </w:rPr>
              <w:t xml:space="preserve"> HOW TO WALK</w:t>
            </w:r>
            <w:r>
              <w:rPr>
                <w:rFonts w:ascii="Tahoma" w:hAnsi="Tahoma"/>
                <w:sz w:val="22"/>
                <w:szCs w:val="22"/>
              </w:rPr>
              <w:t xml:space="preserve"> SENSIBLY AND TO BE AWARE OF TRAFFIC PASSING BY IN THE VACINITY.ADULTS TO SUPERVISE AT FRONT AND BACK OF GROUP. USE FOOTPATHS WHENEVER POSSIBLE.</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LOW/MEDIU</w:t>
            </w:r>
            <w:r>
              <w:rPr>
                <w:rFonts w:ascii="Tahoma" w:hAnsi="Tahoma"/>
                <w:sz w:val="22"/>
                <w:szCs w:val="22"/>
              </w:rPr>
              <w:t>M</w:t>
            </w:r>
          </w:p>
        </w:tc>
        <w:tc>
          <w:tcPr>
            <w:tcW w:w="2032" w:type="dxa"/>
          </w:tcPr>
          <w:p w:rsidR="002D4301" w:rsidRPr="00DA0348" w:rsidRDefault="002D4301" w:rsidP="00887DEB">
            <w:pPr>
              <w:rPr>
                <w:rFonts w:ascii="Tahoma" w:hAnsi="Tahoma"/>
                <w:szCs w:val="22"/>
              </w:rPr>
            </w:pPr>
            <w:r w:rsidRPr="00DA0348">
              <w:rPr>
                <w:rFonts w:ascii="Tahoma" w:hAnsi="Tahoma"/>
                <w:sz w:val="22"/>
                <w:szCs w:val="22"/>
              </w:rPr>
              <w:t>PUPILS</w:t>
            </w:r>
          </w:p>
          <w:p w:rsidR="002D4301" w:rsidRPr="00DA0348" w:rsidRDefault="002D4301" w:rsidP="00887DEB">
            <w:pPr>
              <w:rPr>
                <w:rFonts w:ascii="Tahoma" w:hAnsi="Tahoma"/>
                <w:szCs w:val="22"/>
              </w:rPr>
            </w:pPr>
            <w:r w:rsidRPr="00DA0348">
              <w:rPr>
                <w:rFonts w:ascii="Tahoma" w:hAnsi="Tahoma"/>
                <w:sz w:val="22"/>
                <w:szCs w:val="22"/>
              </w:rPr>
              <w:t>(AND ADULTS)</w:t>
            </w:r>
          </w:p>
        </w:tc>
      </w:tr>
      <w:tr w:rsidR="002D4301" w:rsidTr="009552C4">
        <w:tc>
          <w:tcPr>
            <w:tcW w:w="2836" w:type="dxa"/>
          </w:tcPr>
          <w:p w:rsidR="002D4301" w:rsidRPr="00DA0348" w:rsidRDefault="002D4301" w:rsidP="00887DEB">
            <w:pPr>
              <w:rPr>
                <w:rFonts w:ascii="Tahoma" w:hAnsi="Tahoma"/>
                <w:szCs w:val="22"/>
              </w:rPr>
            </w:pPr>
            <w:r>
              <w:rPr>
                <w:rFonts w:ascii="Tahoma" w:hAnsi="Tahoma"/>
                <w:sz w:val="22"/>
                <w:szCs w:val="22"/>
              </w:rPr>
              <w:t xml:space="preserve">WALK FROM CLASSROOM TO </w:t>
            </w:r>
            <w:smartTag w:uri="urn:schemas-microsoft-com:office:smarttags" w:element="place">
              <w:r>
                <w:rPr>
                  <w:rFonts w:ascii="Tahoma" w:hAnsi="Tahoma"/>
                  <w:sz w:val="22"/>
                  <w:szCs w:val="22"/>
                </w:rPr>
                <w:t>MOBILE</w:t>
              </w:r>
            </w:smartTag>
            <w:r>
              <w:rPr>
                <w:rFonts w:ascii="Tahoma" w:hAnsi="Tahoma"/>
                <w:sz w:val="22"/>
                <w:szCs w:val="22"/>
              </w:rPr>
              <w:t xml:space="preserve"> TOILETS</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Pr>
                <w:rFonts w:ascii="Tahoma" w:hAnsi="Tahoma"/>
                <w:sz w:val="22"/>
                <w:szCs w:val="22"/>
              </w:rPr>
              <w:t>ALL CHILDREN TO BE SUPERVISED AT ALL TIMES BY AN ADULT AND TO BE LED TO TOILETS BY SAFEST ROUTE (NOT THROUGH THE STUDENT CARPARK BEHIND WINDSOR HALL OF RESIDENCE)</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Pr>
                <w:rFonts w:ascii="Tahoma" w:hAnsi="Tahoma"/>
                <w:sz w:val="22"/>
                <w:szCs w:val="22"/>
              </w:rPr>
              <w:t>PUPILS AND ADULTS</w:t>
            </w:r>
          </w:p>
        </w:tc>
      </w:tr>
      <w:tr w:rsidR="002D4301" w:rsidTr="009552C4">
        <w:tc>
          <w:tcPr>
            <w:tcW w:w="2836" w:type="dxa"/>
          </w:tcPr>
          <w:p w:rsidR="002D4301" w:rsidRPr="00DA0348" w:rsidRDefault="002D4301" w:rsidP="00887DEB">
            <w:pPr>
              <w:rPr>
                <w:rFonts w:ascii="Tahoma" w:hAnsi="Tahoma"/>
                <w:szCs w:val="22"/>
              </w:rPr>
            </w:pPr>
            <w:r>
              <w:rPr>
                <w:rFonts w:ascii="Tahoma" w:hAnsi="Tahoma"/>
                <w:sz w:val="22"/>
                <w:szCs w:val="22"/>
              </w:rPr>
              <w:t>HYGIENE/ UNCLEAN HANDS</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7797" w:type="dxa"/>
          </w:tcPr>
          <w:p w:rsidR="002D4301" w:rsidRPr="00DA0348" w:rsidRDefault="002D4301" w:rsidP="00887DEB">
            <w:pPr>
              <w:rPr>
                <w:rFonts w:ascii="Tahoma" w:hAnsi="Tahoma"/>
                <w:szCs w:val="22"/>
              </w:rPr>
            </w:pPr>
            <w:r>
              <w:rPr>
                <w:rFonts w:ascii="Tahoma" w:hAnsi="Tahoma"/>
                <w:sz w:val="22"/>
                <w:szCs w:val="22"/>
              </w:rPr>
              <w:t>ALL CHILDREN TO WASH HANDS AFTER VISITING THE TOILET or following a ‘dirty’ activity.  SOAP AND PAPER TOWELS TO BE AVAILABLE. Antibacterial Gel available in classroom.</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2032" w:type="dxa"/>
          </w:tcPr>
          <w:p w:rsidR="002D4301" w:rsidRPr="00DA0348" w:rsidRDefault="002D4301" w:rsidP="00887DEB">
            <w:pPr>
              <w:rPr>
                <w:rFonts w:ascii="Tahoma" w:hAnsi="Tahoma"/>
                <w:szCs w:val="22"/>
              </w:rPr>
            </w:pPr>
            <w:r>
              <w:rPr>
                <w:rFonts w:ascii="Tahoma" w:hAnsi="Tahoma"/>
                <w:sz w:val="22"/>
                <w:szCs w:val="22"/>
              </w:rPr>
              <w:t>PUPILS</w:t>
            </w:r>
          </w:p>
        </w:tc>
      </w:tr>
      <w:tr w:rsidR="00672EB6" w:rsidTr="00DF67CF">
        <w:tc>
          <w:tcPr>
            <w:tcW w:w="2836" w:type="dxa"/>
          </w:tcPr>
          <w:p w:rsidR="00672EB6" w:rsidRPr="00DA0348" w:rsidRDefault="00672EB6" w:rsidP="00887DEB">
            <w:pPr>
              <w:rPr>
                <w:rFonts w:ascii="Tahoma" w:hAnsi="Tahoma"/>
                <w:szCs w:val="22"/>
              </w:rPr>
            </w:pPr>
            <w:r>
              <w:rPr>
                <w:rFonts w:ascii="Tahoma" w:hAnsi="Tahoma"/>
                <w:sz w:val="22"/>
                <w:szCs w:val="22"/>
              </w:rPr>
              <w:t>SHARP OBJECTS i.e. scissors, craft knives</w:t>
            </w:r>
          </w:p>
        </w:tc>
        <w:tc>
          <w:tcPr>
            <w:tcW w:w="1417" w:type="dxa"/>
          </w:tcPr>
          <w:p w:rsidR="00672EB6" w:rsidRPr="00DA0348" w:rsidRDefault="00672EB6" w:rsidP="00887DEB">
            <w:pPr>
              <w:rPr>
                <w:rFonts w:ascii="Tahoma" w:hAnsi="Tahoma"/>
                <w:szCs w:val="22"/>
              </w:rPr>
            </w:pPr>
            <w:r w:rsidRPr="00DA0348">
              <w:rPr>
                <w:rFonts w:ascii="Tahoma" w:hAnsi="Tahoma"/>
                <w:sz w:val="22"/>
                <w:szCs w:val="22"/>
              </w:rPr>
              <w:t>LOW</w:t>
            </w:r>
            <w:r>
              <w:rPr>
                <w:rFonts w:ascii="Tahoma" w:hAnsi="Tahoma"/>
                <w:sz w:val="22"/>
                <w:szCs w:val="22"/>
              </w:rPr>
              <w:t>/MED</w:t>
            </w:r>
          </w:p>
        </w:tc>
        <w:tc>
          <w:tcPr>
            <w:tcW w:w="7797" w:type="dxa"/>
          </w:tcPr>
          <w:p w:rsidR="00672EB6" w:rsidRPr="00DA0348" w:rsidRDefault="00672EB6" w:rsidP="00887DEB">
            <w:pPr>
              <w:rPr>
                <w:rFonts w:ascii="Tahoma" w:hAnsi="Tahoma"/>
                <w:szCs w:val="22"/>
              </w:rPr>
            </w:pPr>
            <w:r>
              <w:rPr>
                <w:rFonts w:ascii="Tahoma" w:hAnsi="Tahoma"/>
                <w:sz w:val="22"/>
                <w:szCs w:val="22"/>
              </w:rPr>
              <w:t>ALL SHARP IMPLEMENTS TO BE STORED SAFELY OUT OF SIGHT AT ALL TIMES UNLESS BEING USED BY PUPILS OR ADULTS. Children to be supervised and taught how to use scissors safely prior to visit.</w:t>
            </w:r>
          </w:p>
        </w:tc>
        <w:tc>
          <w:tcPr>
            <w:tcW w:w="1653" w:type="dxa"/>
          </w:tcPr>
          <w:p w:rsidR="00672EB6" w:rsidRPr="00DA0348" w:rsidRDefault="00672EB6" w:rsidP="00887DEB">
            <w:pPr>
              <w:rPr>
                <w:rFonts w:ascii="Tahoma" w:hAnsi="Tahoma"/>
                <w:szCs w:val="22"/>
              </w:rPr>
            </w:pPr>
            <w:r w:rsidRPr="00DA0348">
              <w:rPr>
                <w:rFonts w:ascii="Tahoma" w:hAnsi="Tahoma"/>
                <w:sz w:val="22"/>
                <w:szCs w:val="22"/>
              </w:rPr>
              <w:t>LOW</w:t>
            </w:r>
          </w:p>
        </w:tc>
        <w:tc>
          <w:tcPr>
            <w:tcW w:w="2032" w:type="dxa"/>
          </w:tcPr>
          <w:p w:rsidR="00672EB6" w:rsidRPr="00DA0348" w:rsidRDefault="00672EB6" w:rsidP="00887DEB">
            <w:pPr>
              <w:rPr>
                <w:rFonts w:ascii="Tahoma" w:hAnsi="Tahoma"/>
                <w:szCs w:val="22"/>
              </w:rPr>
            </w:pPr>
            <w:r w:rsidRPr="00DA0348">
              <w:rPr>
                <w:rFonts w:ascii="Tahoma" w:hAnsi="Tahoma"/>
                <w:sz w:val="22"/>
                <w:szCs w:val="22"/>
              </w:rPr>
              <w:t>ALL</w:t>
            </w:r>
          </w:p>
        </w:tc>
      </w:tr>
      <w:tr w:rsidR="00672EB6" w:rsidTr="009552C4">
        <w:tc>
          <w:tcPr>
            <w:tcW w:w="2836" w:type="dxa"/>
          </w:tcPr>
          <w:p w:rsidR="00672EB6" w:rsidRPr="00DA0348" w:rsidRDefault="00672EB6" w:rsidP="00887DEB">
            <w:pPr>
              <w:rPr>
                <w:rFonts w:ascii="Tahoma" w:hAnsi="Tahoma"/>
                <w:szCs w:val="22"/>
              </w:rPr>
            </w:pPr>
            <w:r>
              <w:rPr>
                <w:rFonts w:ascii="Tahoma" w:hAnsi="Tahoma"/>
                <w:sz w:val="22"/>
                <w:szCs w:val="22"/>
              </w:rPr>
              <w:t>SOLVENTS AND OTHER DANGEROUS SUBSTANCES</w:t>
            </w:r>
          </w:p>
        </w:tc>
        <w:tc>
          <w:tcPr>
            <w:tcW w:w="1417" w:type="dxa"/>
          </w:tcPr>
          <w:p w:rsidR="00672EB6" w:rsidRPr="00DA0348" w:rsidRDefault="00672EB6" w:rsidP="00887DEB">
            <w:pPr>
              <w:rPr>
                <w:rFonts w:ascii="Tahoma" w:hAnsi="Tahoma"/>
                <w:szCs w:val="22"/>
              </w:rPr>
            </w:pPr>
            <w:r>
              <w:rPr>
                <w:rFonts w:ascii="Tahoma" w:hAnsi="Tahoma"/>
                <w:sz w:val="22"/>
                <w:szCs w:val="22"/>
              </w:rPr>
              <w:t>NONE</w:t>
            </w:r>
          </w:p>
        </w:tc>
        <w:tc>
          <w:tcPr>
            <w:tcW w:w="7797" w:type="dxa"/>
          </w:tcPr>
          <w:p w:rsidR="00672EB6" w:rsidRPr="00DA0348" w:rsidRDefault="00672EB6" w:rsidP="00887DEB">
            <w:pPr>
              <w:rPr>
                <w:rFonts w:ascii="Tahoma" w:hAnsi="Tahoma"/>
                <w:szCs w:val="22"/>
              </w:rPr>
            </w:pPr>
            <w:r>
              <w:rPr>
                <w:rFonts w:ascii="Tahoma" w:hAnsi="Tahoma"/>
                <w:sz w:val="22"/>
                <w:szCs w:val="22"/>
              </w:rPr>
              <w:t>IN LINE WITH REASEHEATH COLLEGE HEALTH AND SAFETY POLICY, NO DANGEROUS SUBSTANCES TO BE ALLOWED IN THE MOBILE CLASSROOMS WHEN SCHOOL PARTIES PRESENT.</w:t>
            </w:r>
          </w:p>
        </w:tc>
        <w:tc>
          <w:tcPr>
            <w:tcW w:w="1653" w:type="dxa"/>
          </w:tcPr>
          <w:p w:rsidR="00672EB6" w:rsidRPr="00DA0348" w:rsidRDefault="00672EB6" w:rsidP="00887DEB">
            <w:pPr>
              <w:rPr>
                <w:rFonts w:ascii="Tahoma" w:hAnsi="Tahoma"/>
                <w:szCs w:val="22"/>
              </w:rPr>
            </w:pPr>
            <w:r>
              <w:rPr>
                <w:rFonts w:ascii="Tahoma" w:hAnsi="Tahoma"/>
                <w:sz w:val="22"/>
                <w:szCs w:val="22"/>
              </w:rPr>
              <w:t>LOW</w:t>
            </w:r>
          </w:p>
        </w:tc>
        <w:tc>
          <w:tcPr>
            <w:tcW w:w="2032" w:type="dxa"/>
          </w:tcPr>
          <w:p w:rsidR="00672EB6" w:rsidRPr="00DA0348" w:rsidRDefault="00672EB6" w:rsidP="00887DEB">
            <w:pPr>
              <w:rPr>
                <w:rFonts w:ascii="Tahoma" w:hAnsi="Tahoma"/>
                <w:szCs w:val="22"/>
              </w:rPr>
            </w:pPr>
            <w:r>
              <w:rPr>
                <w:rFonts w:ascii="Tahoma" w:hAnsi="Tahoma"/>
                <w:sz w:val="22"/>
                <w:szCs w:val="22"/>
              </w:rPr>
              <w:t>ALL</w:t>
            </w:r>
          </w:p>
        </w:tc>
      </w:tr>
      <w:tr w:rsidR="00672EB6" w:rsidTr="009552C4">
        <w:tc>
          <w:tcPr>
            <w:tcW w:w="2836" w:type="dxa"/>
          </w:tcPr>
          <w:p w:rsidR="00672EB6" w:rsidRPr="00DA0348" w:rsidRDefault="00672EB6" w:rsidP="00887DEB">
            <w:pPr>
              <w:rPr>
                <w:rFonts w:ascii="Tahoma" w:hAnsi="Tahoma"/>
                <w:szCs w:val="22"/>
              </w:rPr>
            </w:pPr>
            <w:r>
              <w:rPr>
                <w:rFonts w:ascii="Tahoma" w:hAnsi="Tahoma"/>
              </w:rPr>
              <w:t xml:space="preserve">MOBILE DISPLAYS AND DISPLAY BOARDS </w:t>
            </w:r>
          </w:p>
        </w:tc>
        <w:tc>
          <w:tcPr>
            <w:tcW w:w="1417" w:type="dxa"/>
          </w:tcPr>
          <w:p w:rsidR="00672EB6" w:rsidRDefault="00672EB6" w:rsidP="00887DEB">
            <w:pPr>
              <w:rPr>
                <w:rFonts w:ascii="Tahoma" w:hAnsi="Tahoma"/>
              </w:rPr>
            </w:pPr>
            <w:r>
              <w:rPr>
                <w:rFonts w:ascii="Tahoma" w:hAnsi="Tahoma"/>
              </w:rPr>
              <w:t>MEDIUM/</w:t>
            </w:r>
          </w:p>
          <w:p w:rsidR="00672EB6" w:rsidRPr="00DA0348" w:rsidRDefault="00672EB6" w:rsidP="00887DEB">
            <w:pPr>
              <w:rPr>
                <w:rFonts w:ascii="Tahoma" w:hAnsi="Tahoma"/>
                <w:szCs w:val="22"/>
              </w:rPr>
            </w:pPr>
            <w:r>
              <w:rPr>
                <w:rFonts w:ascii="Tahoma" w:hAnsi="Tahoma"/>
              </w:rPr>
              <w:t>HIGH</w:t>
            </w:r>
          </w:p>
        </w:tc>
        <w:tc>
          <w:tcPr>
            <w:tcW w:w="7797" w:type="dxa"/>
          </w:tcPr>
          <w:p w:rsidR="00672EB6" w:rsidRPr="00DA0348" w:rsidRDefault="00672EB6" w:rsidP="00887DEB">
            <w:pPr>
              <w:rPr>
                <w:rFonts w:ascii="Tahoma" w:hAnsi="Tahoma"/>
                <w:szCs w:val="22"/>
              </w:rPr>
            </w:pPr>
            <w:r>
              <w:rPr>
                <w:rFonts w:ascii="Tahoma" w:hAnsi="Tahoma"/>
              </w:rPr>
              <w:t>IF BEING USED AS A TEACHING RESOURCE, ITEM TO BE SECURE AND UNLIKELY TO TOPPLE. Pupils to be informed and supervised accordingly when teaching resources are to be used or viewed.</w:t>
            </w:r>
          </w:p>
        </w:tc>
        <w:tc>
          <w:tcPr>
            <w:tcW w:w="1653" w:type="dxa"/>
          </w:tcPr>
          <w:p w:rsidR="00672EB6" w:rsidRPr="00DA0348" w:rsidRDefault="00672EB6" w:rsidP="00887DEB">
            <w:pPr>
              <w:rPr>
                <w:rFonts w:ascii="Tahoma" w:hAnsi="Tahoma"/>
                <w:szCs w:val="22"/>
              </w:rPr>
            </w:pPr>
            <w:r>
              <w:rPr>
                <w:rFonts w:ascii="Tahoma" w:hAnsi="Tahoma"/>
              </w:rPr>
              <w:t>LOW</w:t>
            </w:r>
          </w:p>
        </w:tc>
        <w:tc>
          <w:tcPr>
            <w:tcW w:w="2032" w:type="dxa"/>
          </w:tcPr>
          <w:p w:rsidR="00672EB6" w:rsidRPr="00DA0348" w:rsidRDefault="00672EB6" w:rsidP="00887DEB">
            <w:pPr>
              <w:rPr>
                <w:rFonts w:ascii="Tahoma" w:hAnsi="Tahoma"/>
                <w:szCs w:val="22"/>
              </w:rPr>
            </w:pPr>
            <w:r>
              <w:rPr>
                <w:rFonts w:ascii="Tahoma" w:hAnsi="Tahoma"/>
              </w:rPr>
              <w:t>ALL</w:t>
            </w:r>
          </w:p>
        </w:tc>
      </w:tr>
      <w:tr w:rsidR="00672EB6" w:rsidTr="009552C4">
        <w:tc>
          <w:tcPr>
            <w:tcW w:w="2836" w:type="dxa"/>
          </w:tcPr>
          <w:p w:rsidR="00672EB6" w:rsidRPr="00DA0348" w:rsidRDefault="00672EB6" w:rsidP="00887DEB">
            <w:pPr>
              <w:rPr>
                <w:rFonts w:ascii="Tahoma" w:hAnsi="Tahoma"/>
                <w:szCs w:val="22"/>
              </w:rPr>
            </w:pPr>
          </w:p>
        </w:tc>
        <w:tc>
          <w:tcPr>
            <w:tcW w:w="1417" w:type="dxa"/>
          </w:tcPr>
          <w:p w:rsidR="00672EB6" w:rsidRPr="00DA0348" w:rsidRDefault="00672EB6" w:rsidP="00887DEB">
            <w:pPr>
              <w:rPr>
                <w:rFonts w:ascii="Tahoma" w:hAnsi="Tahoma"/>
                <w:szCs w:val="22"/>
              </w:rPr>
            </w:pPr>
          </w:p>
        </w:tc>
        <w:tc>
          <w:tcPr>
            <w:tcW w:w="7797" w:type="dxa"/>
          </w:tcPr>
          <w:p w:rsidR="00672EB6" w:rsidRPr="00DA0348" w:rsidRDefault="00672EB6" w:rsidP="00887DEB">
            <w:pPr>
              <w:rPr>
                <w:rFonts w:ascii="Tahoma" w:hAnsi="Tahoma"/>
                <w:szCs w:val="22"/>
              </w:rPr>
            </w:pPr>
          </w:p>
        </w:tc>
        <w:tc>
          <w:tcPr>
            <w:tcW w:w="1653" w:type="dxa"/>
          </w:tcPr>
          <w:p w:rsidR="00672EB6" w:rsidRPr="00DA0348" w:rsidRDefault="00672EB6" w:rsidP="00887DEB">
            <w:pPr>
              <w:rPr>
                <w:rFonts w:ascii="Tahoma" w:hAnsi="Tahoma"/>
                <w:szCs w:val="22"/>
              </w:rPr>
            </w:pPr>
          </w:p>
        </w:tc>
        <w:tc>
          <w:tcPr>
            <w:tcW w:w="2032" w:type="dxa"/>
          </w:tcPr>
          <w:p w:rsidR="00672EB6" w:rsidRPr="00DA0348" w:rsidRDefault="00672EB6" w:rsidP="00887DEB">
            <w:pPr>
              <w:rPr>
                <w:rFonts w:ascii="Tahoma" w:hAnsi="Tahoma"/>
                <w:szCs w:val="22"/>
              </w:rPr>
            </w:pPr>
          </w:p>
        </w:tc>
      </w:tr>
      <w:tr w:rsidR="00672EB6" w:rsidTr="009552C4">
        <w:tc>
          <w:tcPr>
            <w:tcW w:w="2836" w:type="dxa"/>
          </w:tcPr>
          <w:p w:rsidR="00672EB6" w:rsidRDefault="00672EB6" w:rsidP="00887DEB">
            <w:pPr>
              <w:rPr>
                <w:rFonts w:ascii="Tahoma" w:hAnsi="Tahoma"/>
              </w:rPr>
            </w:pPr>
          </w:p>
        </w:tc>
        <w:tc>
          <w:tcPr>
            <w:tcW w:w="1417" w:type="dxa"/>
          </w:tcPr>
          <w:p w:rsidR="00672EB6" w:rsidRDefault="00672EB6" w:rsidP="00887DEB">
            <w:pPr>
              <w:rPr>
                <w:rFonts w:ascii="Tahoma" w:hAnsi="Tahoma"/>
              </w:rPr>
            </w:pPr>
          </w:p>
        </w:tc>
        <w:tc>
          <w:tcPr>
            <w:tcW w:w="7797" w:type="dxa"/>
          </w:tcPr>
          <w:p w:rsidR="00672EB6" w:rsidRDefault="00672EB6" w:rsidP="00887DEB">
            <w:pPr>
              <w:rPr>
                <w:rFonts w:ascii="Tahoma" w:hAnsi="Tahoma"/>
              </w:rPr>
            </w:pPr>
          </w:p>
        </w:tc>
        <w:tc>
          <w:tcPr>
            <w:tcW w:w="1653" w:type="dxa"/>
          </w:tcPr>
          <w:p w:rsidR="00672EB6" w:rsidRDefault="00672EB6" w:rsidP="00887DEB">
            <w:pPr>
              <w:rPr>
                <w:rFonts w:ascii="Tahoma" w:hAnsi="Tahoma"/>
              </w:rPr>
            </w:pPr>
          </w:p>
        </w:tc>
        <w:tc>
          <w:tcPr>
            <w:tcW w:w="2032" w:type="dxa"/>
          </w:tcPr>
          <w:p w:rsidR="00672EB6" w:rsidRDefault="00672EB6" w:rsidP="00887DEB">
            <w:pPr>
              <w:rPr>
                <w:rFonts w:ascii="Tahoma" w:hAnsi="Tahoma"/>
              </w:rPr>
            </w:pPr>
          </w:p>
        </w:tc>
      </w:tr>
    </w:tbl>
    <w:p w:rsidR="002D4301" w:rsidRDefault="002D4301" w:rsidP="008F6D79"/>
    <w:p w:rsidR="002D4301" w:rsidRDefault="002D4301" w:rsidP="008F6D79"/>
    <w:p w:rsidR="002D4301" w:rsidRPr="006C6DBD" w:rsidRDefault="00866A2A" w:rsidP="008F6D79">
      <w:pPr>
        <w:rPr>
          <w:rFonts w:ascii="Comic Sans MS" w:hAnsi="Comic Sans MS"/>
        </w:rPr>
      </w:pPr>
      <w:r>
        <w:rPr>
          <w:noProof/>
        </w:rPr>
        <w:lastRenderedPageBreak/>
        <w:drawing>
          <wp:anchor distT="0" distB="0" distL="114300" distR="114300" simplePos="0" relativeHeight="251673088" behindDoc="0" locked="0" layoutInCell="1" allowOverlap="1">
            <wp:simplePos x="0" y="0"/>
            <wp:positionH relativeFrom="column">
              <wp:posOffset>3955415</wp:posOffset>
            </wp:positionH>
            <wp:positionV relativeFrom="paragraph">
              <wp:posOffset>38735</wp:posOffset>
            </wp:positionV>
            <wp:extent cx="645160" cy="996950"/>
            <wp:effectExtent l="19050" t="0" r="2540" b="0"/>
            <wp:wrapNone/>
            <wp:docPr id="36" name="Picture 36"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QS_RGB"/>
                    <pic:cNvPicPr>
                      <a:picLocks noChangeAspect="1" noChangeArrowheads="1"/>
                    </pic:cNvPicPr>
                  </pic:nvPicPr>
                  <pic:blipFill>
                    <a:blip r:embed="rId6"/>
                    <a:srcRect/>
                    <a:stretch>
                      <a:fillRect/>
                    </a:stretch>
                  </pic:blipFill>
                  <pic:spPr bwMode="auto">
                    <a:xfrm>
                      <a:off x="0" y="0"/>
                      <a:ext cx="645160" cy="996950"/>
                    </a:xfrm>
                    <a:prstGeom prst="rect">
                      <a:avLst/>
                    </a:prstGeom>
                    <a:noFill/>
                  </pic:spPr>
                </pic:pic>
              </a:graphicData>
            </a:graphic>
          </wp:anchor>
        </w:drawing>
      </w:r>
      <w:r w:rsidR="00FA10B4">
        <w:rPr>
          <w:noProof/>
        </w:rPr>
        <mc:AlternateContent>
          <mc:Choice Requires="wps">
            <w:drawing>
              <wp:anchor distT="0" distB="0" distL="114300" distR="114300" simplePos="0" relativeHeight="251661824" behindDoc="0" locked="0" layoutInCell="1" allowOverlap="1">
                <wp:simplePos x="0" y="0"/>
                <wp:positionH relativeFrom="column">
                  <wp:posOffset>7772400</wp:posOffset>
                </wp:positionH>
                <wp:positionV relativeFrom="paragraph">
                  <wp:posOffset>571500</wp:posOffset>
                </wp:positionV>
                <wp:extent cx="2019300" cy="1426210"/>
                <wp:effectExtent l="8890" t="12065" r="10160" b="952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26210"/>
                        </a:xfrm>
                        <a:prstGeom prst="rect">
                          <a:avLst/>
                        </a:prstGeom>
                        <a:solidFill>
                          <a:srgbClr val="FFFFFF"/>
                        </a:solidFill>
                        <a:ln w="9525">
                          <a:solidFill>
                            <a:srgbClr val="000000"/>
                          </a:solidFill>
                          <a:miter lim="800000"/>
                          <a:headEnd/>
                          <a:tailEnd/>
                        </a:ln>
                      </wps:spPr>
                      <wps:txbx>
                        <w:txbxContent>
                          <w:p w:rsidR="00DF67CF" w:rsidRPr="006C1EB9" w:rsidRDefault="00DF67CF" w:rsidP="008F6D79">
                            <w:pPr>
                              <w:jc w:val="center"/>
                              <w:rPr>
                                <w:rFonts w:ascii="Comic Sans MS" w:hAnsi="Comic Sans MS"/>
                                <w:b/>
                              </w:rPr>
                            </w:pPr>
                            <w:r w:rsidRPr="006C1EB9">
                              <w:rPr>
                                <w:rFonts w:ascii="Comic Sans MS" w:hAnsi="Comic Sans MS"/>
                                <w:b/>
                              </w:rPr>
                              <w:t>Ratio Adults: Pupils</w:t>
                            </w:r>
                          </w:p>
                          <w:p w:rsidR="00DF67CF" w:rsidRPr="006C1EB9" w:rsidRDefault="00DF67CF" w:rsidP="008F6D79">
                            <w:pPr>
                              <w:rPr>
                                <w:rFonts w:ascii="Comic Sans MS" w:hAnsi="Comic Sans MS"/>
                                <w:b/>
                              </w:rPr>
                            </w:pPr>
                            <w:r w:rsidRPr="006C1EB9">
                              <w:rPr>
                                <w:rFonts w:ascii="Comic Sans MS" w:hAnsi="Comic Sans MS"/>
                                <w:b/>
                              </w:rPr>
                              <w:t>EYFS 1:4</w:t>
                            </w:r>
                          </w:p>
                          <w:p w:rsidR="00DF67CF" w:rsidRPr="006C1EB9" w:rsidRDefault="00DF67CF" w:rsidP="008F6D79">
                            <w:pPr>
                              <w:rPr>
                                <w:rFonts w:ascii="Comic Sans MS" w:hAnsi="Comic Sans MS"/>
                                <w:b/>
                              </w:rPr>
                            </w:pPr>
                            <w:r>
                              <w:rPr>
                                <w:rFonts w:ascii="Comic Sans MS" w:hAnsi="Comic Sans MS"/>
                                <w:b/>
                              </w:rPr>
                              <w:t>K.S 1= 1:6</w:t>
                            </w:r>
                            <w:r w:rsidRPr="006C1EB9">
                              <w:rPr>
                                <w:rFonts w:ascii="Comic Sans MS" w:hAnsi="Comic Sans MS"/>
                                <w:b/>
                              </w:rPr>
                              <w:t xml:space="preserve"> (age 5-7)</w:t>
                            </w:r>
                          </w:p>
                          <w:p w:rsidR="00DF67CF" w:rsidRPr="006C1EB9" w:rsidRDefault="00DF67CF" w:rsidP="008F6D79">
                            <w:pPr>
                              <w:rPr>
                                <w:rFonts w:ascii="Comic Sans MS" w:hAnsi="Comic Sans MS"/>
                                <w:b/>
                              </w:rPr>
                            </w:pPr>
                            <w:r>
                              <w:rPr>
                                <w:rFonts w:ascii="Comic Sans MS" w:hAnsi="Comic Sans MS"/>
                                <w:b/>
                              </w:rPr>
                              <w:t>K.S 2=</w:t>
                            </w:r>
                            <w:r w:rsidRPr="006C1EB9">
                              <w:rPr>
                                <w:rFonts w:ascii="Comic Sans MS" w:hAnsi="Comic Sans MS"/>
                                <w:b/>
                              </w:rPr>
                              <w:t xml:space="preserve"> 1:10 (age 8-11)</w:t>
                            </w:r>
                          </w:p>
                          <w:p w:rsidR="00DF67CF" w:rsidRDefault="00DF67CF" w:rsidP="008F6D79">
                            <w:pPr>
                              <w:rPr>
                                <w:rFonts w:ascii="Comic Sans MS" w:hAnsi="Comic Sans MS"/>
                                <w:b/>
                              </w:rPr>
                            </w:pPr>
                            <w:r>
                              <w:rPr>
                                <w:rFonts w:ascii="Comic Sans MS" w:hAnsi="Comic Sans MS"/>
                                <w:b/>
                              </w:rPr>
                              <w:t>K.S.3+=</w:t>
                            </w:r>
                            <w:r w:rsidRPr="006C1EB9">
                              <w:rPr>
                                <w:rFonts w:ascii="Comic Sans MS" w:hAnsi="Comic Sans MS"/>
                                <w:b/>
                              </w:rPr>
                              <w:t>1:15 (age 11+)</w:t>
                            </w:r>
                          </w:p>
                          <w:p w:rsidR="00DF67CF" w:rsidRPr="006C1EB9" w:rsidRDefault="00DF67CF" w:rsidP="008F6D79">
                            <w:pPr>
                              <w:rPr>
                                <w:rFonts w:ascii="Comic Sans MS" w:hAnsi="Comic Sans MS"/>
                                <w:b/>
                              </w:rPr>
                            </w:pPr>
                            <w:r>
                              <w:rPr>
                                <w:rFonts w:ascii="Comic Sans MS" w:hAnsi="Comic Sans MS"/>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12pt;margin-top:45pt;width:159pt;height:11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9YLgIAAFo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">
                <v:textbox>
                  <w:txbxContent>
                    <w:p w:rsidR="00DF67CF" w:rsidRPr="006C1EB9" w:rsidRDefault="00DF67CF" w:rsidP="008F6D79">
                      <w:pPr>
                        <w:jc w:val="center"/>
                        <w:rPr>
                          <w:rFonts w:ascii="Comic Sans MS" w:hAnsi="Comic Sans MS"/>
                          <w:b/>
                        </w:rPr>
                      </w:pPr>
                      <w:r w:rsidRPr="006C1EB9">
                        <w:rPr>
                          <w:rFonts w:ascii="Comic Sans MS" w:hAnsi="Comic Sans MS"/>
                          <w:b/>
                        </w:rPr>
                        <w:t>Ratio Adults: Pupils</w:t>
                      </w:r>
                    </w:p>
                    <w:p w:rsidR="00DF67CF" w:rsidRPr="006C1EB9" w:rsidRDefault="00DF67CF" w:rsidP="008F6D79">
                      <w:pPr>
                        <w:rPr>
                          <w:rFonts w:ascii="Comic Sans MS" w:hAnsi="Comic Sans MS"/>
                          <w:b/>
                        </w:rPr>
                      </w:pPr>
                      <w:r w:rsidRPr="006C1EB9">
                        <w:rPr>
                          <w:rFonts w:ascii="Comic Sans MS" w:hAnsi="Comic Sans MS"/>
                          <w:b/>
                        </w:rPr>
                        <w:t>EYFS 1:4</w:t>
                      </w:r>
                    </w:p>
                    <w:p w:rsidR="00DF67CF" w:rsidRPr="006C1EB9" w:rsidRDefault="00DF67CF" w:rsidP="008F6D79">
                      <w:pPr>
                        <w:rPr>
                          <w:rFonts w:ascii="Comic Sans MS" w:hAnsi="Comic Sans MS"/>
                          <w:b/>
                        </w:rPr>
                      </w:pPr>
                      <w:r>
                        <w:rPr>
                          <w:rFonts w:ascii="Comic Sans MS" w:hAnsi="Comic Sans MS"/>
                          <w:b/>
                        </w:rPr>
                        <w:t>K.S 1= 1:6</w:t>
                      </w:r>
                      <w:r w:rsidRPr="006C1EB9">
                        <w:rPr>
                          <w:rFonts w:ascii="Comic Sans MS" w:hAnsi="Comic Sans MS"/>
                          <w:b/>
                        </w:rPr>
                        <w:t xml:space="preserve"> (age 5-7)</w:t>
                      </w:r>
                    </w:p>
                    <w:p w:rsidR="00DF67CF" w:rsidRPr="006C1EB9" w:rsidRDefault="00DF67CF" w:rsidP="008F6D79">
                      <w:pPr>
                        <w:rPr>
                          <w:rFonts w:ascii="Comic Sans MS" w:hAnsi="Comic Sans MS"/>
                          <w:b/>
                        </w:rPr>
                      </w:pPr>
                      <w:r>
                        <w:rPr>
                          <w:rFonts w:ascii="Comic Sans MS" w:hAnsi="Comic Sans MS"/>
                          <w:b/>
                        </w:rPr>
                        <w:t>K.S 2=</w:t>
                      </w:r>
                      <w:r w:rsidRPr="006C1EB9">
                        <w:rPr>
                          <w:rFonts w:ascii="Comic Sans MS" w:hAnsi="Comic Sans MS"/>
                          <w:b/>
                        </w:rPr>
                        <w:t xml:space="preserve"> 1:10 (age 8-11)</w:t>
                      </w:r>
                    </w:p>
                    <w:p w:rsidR="00DF67CF" w:rsidRDefault="00DF67CF" w:rsidP="008F6D79">
                      <w:pPr>
                        <w:rPr>
                          <w:rFonts w:ascii="Comic Sans MS" w:hAnsi="Comic Sans MS"/>
                          <w:b/>
                        </w:rPr>
                      </w:pPr>
                      <w:r>
                        <w:rPr>
                          <w:rFonts w:ascii="Comic Sans MS" w:hAnsi="Comic Sans MS"/>
                          <w:b/>
                        </w:rPr>
                        <w:t>K.S.3+=</w:t>
                      </w:r>
                      <w:r w:rsidRPr="006C1EB9">
                        <w:rPr>
                          <w:rFonts w:ascii="Comic Sans MS" w:hAnsi="Comic Sans MS"/>
                          <w:b/>
                        </w:rPr>
                        <w:t>1:15 (age 11+)</w:t>
                      </w:r>
                    </w:p>
                    <w:p w:rsidR="00DF67CF" w:rsidRPr="006C1EB9" w:rsidRDefault="00DF67CF" w:rsidP="008F6D79">
                      <w:pPr>
                        <w:rPr>
                          <w:rFonts w:ascii="Comic Sans MS" w:hAnsi="Comic Sans MS"/>
                          <w:b/>
                        </w:rPr>
                      </w:pPr>
                      <w:r>
                        <w:rPr>
                          <w:rFonts w:ascii="Comic Sans MS" w:hAnsi="Comic Sans MS"/>
                          <w:b/>
                        </w:rPr>
                        <w:t>SEN 1:1 negotiable</w:t>
                      </w:r>
                    </w:p>
                  </w:txbxContent>
                </v:textbox>
              </v:shape>
            </w:pict>
          </mc:Fallback>
        </mc:AlternateContent>
      </w:r>
      <w:r>
        <w:rPr>
          <w:rFonts w:ascii="Comic Sans MS" w:hAnsi="Comic Sans MS"/>
          <w:noProof/>
        </w:rPr>
        <w:drawing>
          <wp:inline distT="0" distB="0" distL="0" distR="0">
            <wp:extent cx="866775" cy="10191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66775" cy="1019175"/>
                    </a:xfrm>
                    <a:prstGeom prst="rect">
                      <a:avLst/>
                    </a:prstGeom>
                    <a:noFill/>
                    <a:ln w="9525">
                      <a:noFill/>
                      <a:miter lim="800000"/>
                      <a:headEnd/>
                      <a:tailEnd/>
                    </a:ln>
                  </pic:spPr>
                </pic:pic>
              </a:graphicData>
            </a:graphic>
          </wp:inline>
        </w:drawing>
      </w:r>
      <w:r w:rsidR="00FA10B4">
        <w:rPr>
          <w:noProof/>
        </w:rPr>
        <mc:AlternateContent>
          <mc:Choice Requires="wps">
            <w:drawing>
              <wp:anchor distT="0" distB="0" distL="114300" distR="114300" simplePos="0" relativeHeight="251660800" behindDoc="0" locked="0" layoutInCell="1" allowOverlap="1">
                <wp:simplePos x="0" y="0"/>
                <wp:positionH relativeFrom="column">
                  <wp:posOffset>5313045</wp:posOffset>
                </wp:positionH>
                <wp:positionV relativeFrom="paragraph">
                  <wp:posOffset>-193675</wp:posOffset>
                </wp:positionV>
                <wp:extent cx="4101465" cy="629920"/>
                <wp:effectExtent l="6985" t="8890" r="6350" b="889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29920"/>
                        </a:xfrm>
                        <a:prstGeom prst="rect">
                          <a:avLst/>
                        </a:prstGeom>
                        <a:solidFill>
                          <a:srgbClr val="FFFF00"/>
                        </a:solidFill>
                        <a:ln w="9525">
                          <a:solidFill>
                            <a:srgbClr val="000000"/>
                          </a:solidFill>
                          <a:miter lim="800000"/>
                          <a:headEnd/>
                          <a:tailEnd/>
                        </a:ln>
                      </wps:spPr>
                      <wps:txbx>
                        <w:txbxContent>
                          <w:p w:rsidR="00DF67CF" w:rsidRDefault="00DF67CF" w:rsidP="008F6D79">
                            <w:pPr>
                              <w:rPr>
                                <w:rFonts w:ascii="Comic Sans MS" w:hAnsi="Comic Sans MS"/>
                                <w:b/>
                              </w:rPr>
                            </w:pPr>
                            <w:r w:rsidRPr="006C1EB9">
                              <w:rPr>
                                <w:rFonts w:ascii="Comic Sans MS" w:hAnsi="Comic Sans MS"/>
                                <w:b/>
                              </w:rPr>
                              <w:t xml:space="preserve">SCHOOL VISIT- RISK ASSESSMENT: </w:t>
                            </w:r>
                          </w:p>
                          <w:p w:rsidR="00DF67CF" w:rsidRPr="006C1EB9" w:rsidRDefault="00DF67CF" w:rsidP="008F6D79">
                            <w:pPr>
                              <w:rPr>
                                <w:rFonts w:ascii="Comic Sans MS" w:hAnsi="Comic Sans MS"/>
                                <w:b/>
                              </w:rPr>
                            </w:pPr>
                            <w:r w:rsidRPr="006C1EB9">
                              <w:rPr>
                                <w:rFonts w:ascii="Comic Sans MS" w:hAnsi="Comic Sans MS"/>
                                <w:b/>
                              </w:rPr>
                              <w:t xml:space="preserve"> </w:t>
                            </w:r>
                            <w:r>
                              <w:rPr>
                                <w:rFonts w:ascii="Comic Sans MS" w:hAnsi="Comic Sans MS"/>
                                <w:b/>
                              </w:rPr>
                              <w:t>Food:</w:t>
                            </w:r>
                            <w:r w:rsidRPr="006C1EB9">
                              <w:rPr>
                                <w:rFonts w:ascii="Comic Sans MS" w:hAnsi="Comic Sans MS"/>
                                <w:b/>
                              </w:rPr>
                              <w:t xml:space="preserve"> Classroom</w:t>
                            </w:r>
                            <w:r>
                              <w:rPr>
                                <w:rFonts w:ascii="Comic Sans MS" w:hAnsi="Comic Sans MS"/>
                                <w:b/>
                              </w:rPr>
                              <w:t xml:space="preserve"> and processing hall activities</w:t>
                            </w:r>
                            <w:r w:rsidRPr="006C1EB9">
                              <w:rPr>
                                <w:rFonts w:ascii="Comic Sans MS" w:hAnsi="Comic Sans MS"/>
                                <w:b/>
                              </w:rPr>
                              <w:t>.</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18.35pt;margin-top:-15.25pt;width:322.95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" fillcolor="yellow">
                <v:textbox>
                  <w:txbxContent>
                    <w:p w:rsidR="00DF67CF" w:rsidRDefault="00DF67CF" w:rsidP="008F6D79">
                      <w:pPr>
                        <w:rPr>
                          <w:rFonts w:ascii="Comic Sans MS" w:hAnsi="Comic Sans MS"/>
                          <w:b/>
                        </w:rPr>
                      </w:pPr>
                      <w:r w:rsidRPr="006C1EB9">
                        <w:rPr>
                          <w:rFonts w:ascii="Comic Sans MS" w:hAnsi="Comic Sans MS"/>
                          <w:b/>
                        </w:rPr>
                        <w:t xml:space="preserve">SCHOOL VISIT- RISK ASSESSMENT: </w:t>
                      </w:r>
                    </w:p>
                    <w:p w:rsidR="00DF67CF" w:rsidRPr="006C1EB9" w:rsidRDefault="00DF67CF" w:rsidP="008F6D79">
                      <w:pPr>
                        <w:rPr>
                          <w:rFonts w:ascii="Comic Sans MS" w:hAnsi="Comic Sans MS"/>
                          <w:b/>
                        </w:rPr>
                      </w:pPr>
                      <w:r w:rsidRPr="006C1EB9">
                        <w:rPr>
                          <w:rFonts w:ascii="Comic Sans MS" w:hAnsi="Comic Sans MS"/>
                          <w:b/>
                        </w:rPr>
                        <w:t xml:space="preserve"> </w:t>
                      </w:r>
                      <w:r>
                        <w:rPr>
                          <w:rFonts w:ascii="Comic Sans MS" w:hAnsi="Comic Sans MS"/>
                          <w:b/>
                        </w:rPr>
                        <w:t>Food:</w:t>
                      </w:r>
                      <w:r w:rsidRPr="006C1EB9">
                        <w:rPr>
                          <w:rFonts w:ascii="Comic Sans MS" w:hAnsi="Comic Sans MS"/>
                          <w:b/>
                        </w:rPr>
                        <w:t xml:space="preserve"> Classroom</w:t>
                      </w:r>
                      <w:r>
                        <w:rPr>
                          <w:rFonts w:ascii="Comic Sans MS" w:hAnsi="Comic Sans MS"/>
                          <w:b/>
                        </w:rPr>
                        <w:t xml:space="preserve"> and processing hall activities</w:t>
                      </w:r>
                      <w:r w:rsidRPr="006C1EB9">
                        <w:rPr>
                          <w:rFonts w:ascii="Comic Sans MS" w:hAnsi="Comic Sans MS"/>
                          <w:b/>
                        </w:rPr>
                        <w:t>.</w:t>
                      </w: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p w:rsidR="00DF67CF" w:rsidRDefault="00DF67CF" w:rsidP="008F6D79">
                      <w:pPr>
                        <w:jc w:val="center"/>
                      </w:pPr>
                    </w:p>
                  </w:txbxContent>
                </v:textbox>
              </v:shape>
            </w:pict>
          </mc:Fallback>
        </mc:AlternateContent>
      </w:r>
      <w:r w:rsidR="00E96DE9">
        <w:rPr>
          <w:noProof/>
          <w:color w:val="0000FF"/>
        </w:rPr>
        <w:drawing>
          <wp:inline distT="0" distB="0" distL="0" distR="0" wp14:anchorId="57AB6A07" wp14:editId="660F7618">
            <wp:extent cx="3114675" cy="800100"/>
            <wp:effectExtent l="0" t="0" r="0" b="0"/>
            <wp:docPr id="22" name="Picture 22"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14675" cy="800100"/>
                    </a:xfrm>
                    <a:prstGeom prst="rect">
                      <a:avLst/>
                    </a:prstGeom>
                    <a:noFill/>
                    <a:ln>
                      <a:noFill/>
                    </a:ln>
                  </pic:spPr>
                </pic:pic>
              </a:graphicData>
            </a:graphic>
          </wp:inline>
        </w:drawing>
      </w:r>
    </w:p>
    <w:p w:rsidR="002D4301" w:rsidRPr="006C6DBD" w:rsidRDefault="002D4301" w:rsidP="008F6D79">
      <w:pPr>
        <w:rPr>
          <w:rFonts w:ascii="Comic Sans MS" w:hAnsi="Comic Sans MS"/>
        </w:rPr>
      </w:pPr>
    </w:p>
    <w:p w:rsidR="002D4301" w:rsidRDefault="002D4301" w:rsidP="008F6D79">
      <w:pPr>
        <w:jc w:val="center"/>
        <w:rPr>
          <w:rFonts w:ascii="Comic Sans MS" w:hAnsi="Comic Sans MS"/>
          <w:color w:val="FF0000"/>
        </w:rPr>
      </w:pPr>
      <w:r>
        <w:rPr>
          <w:rFonts w:ascii="Comic Sans MS" w:hAnsi="Comic Sans MS"/>
          <w:color w:val="FF0000"/>
        </w:rPr>
        <w:t>R</w:t>
      </w:r>
      <w:r w:rsidRPr="006C6DBD">
        <w:rPr>
          <w:rFonts w:ascii="Comic Sans MS" w:hAnsi="Comic Sans MS"/>
          <w:color w:val="FF0000"/>
        </w:rPr>
        <w:t xml:space="preserve">ISKS TO BE DISCUSSED DURING A PLANNED PRE-VISIT </w:t>
      </w:r>
    </w:p>
    <w:p w:rsidR="002D4301" w:rsidRDefault="002D4301" w:rsidP="008F6D79">
      <w:pPr>
        <w:jc w:val="center"/>
        <w:rPr>
          <w:rFonts w:ascii="Comic Sans MS" w:hAnsi="Comic Sans MS"/>
          <w:color w:val="FF0000"/>
        </w:rPr>
      </w:pPr>
      <w:r w:rsidRPr="006C6DBD">
        <w:rPr>
          <w:rFonts w:ascii="Comic Sans MS" w:hAnsi="Comic Sans MS"/>
          <w:color w:val="FF0000"/>
        </w:rPr>
        <w:t>OR SENT WITH VISIT DOCUMENTATION.</w:t>
      </w:r>
    </w:p>
    <w:p w:rsidR="002D4301" w:rsidRDefault="002D4301" w:rsidP="008F6D79">
      <w:pPr>
        <w:jc w:val="center"/>
        <w:rPr>
          <w:rFonts w:ascii="Comic Sans MS" w:hAnsi="Comic Sans MS"/>
          <w:color w:val="FF0000"/>
        </w:rPr>
      </w:pPr>
    </w:p>
    <w:p w:rsidR="002D4301" w:rsidRPr="006C6DBD" w:rsidRDefault="002D4301" w:rsidP="008F6D79">
      <w:pPr>
        <w:jc w:val="center"/>
        <w:rPr>
          <w:rFonts w:ascii="Comic Sans MS" w:hAnsi="Comic Sans MS"/>
          <w:color w:val="FF000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417"/>
        <w:gridCol w:w="7797"/>
        <w:gridCol w:w="1653"/>
        <w:gridCol w:w="2032"/>
      </w:tblGrid>
      <w:tr w:rsidR="002D4301" w:rsidRPr="006C6DBD" w:rsidTr="00887DEB">
        <w:trPr>
          <w:cantSplit/>
        </w:trPr>
        <w:tc>
          <w:tcPr>
            <w:tcW w:w="15877" w:type="dxa"/>
            <w:gridSpan w:val="5"/>
          </w:tcPr>
          <w:p w:rsidR="002D4301" w:rsidRDefault="002D4301" w:rsidP="00887DEB">
            <w:pPr>
              <w:rPr>
                <w:rFonts w:ascii="Comic Sans MS" w:hAnsi="Comic Sans MS"/>
                <w:b/>
                <w:szCs w:val="24"/>
              </w:rPr>
            </w:pPr>
            <w:r w:rsidRPr="006C6DBD">
              <w:rPr>
                <w:rFonts w:ascii="Comic Sans MS" w:hAnsi="Comic Sans MS"/>
                <w:b/>
                <w:szCs w:val="24"/>
              </w:rPr>
              <w:t>DATE  UNDERTAKEN</w:t>
            </w:r>
            <w:r>
              <w:rPr>
                <w:rFonts w:ascii="Comic Sans MS" w:hAnsi="Comic Sans MS"/>
                <w:b/>
                <w:szCs w:val="24"/>
              </w:rPr>
              <w:t>: 2008</w:t>
            </w:r>
          </w:p>
          <w:p w:rsidR="002D4301" w:rsidRPr="006C6DBD" w:rsidRDefault="00672EB6" w:rsidP="00DE437A">
            <w:pPr>
              <w:rPr>
                <w:rFonts w:ascii="Comic Sans MS" w:hAnsi="Comic Sans MS"/>
                <w:b/>
                <w:szCs w:val="24"/>
              </w:rPr>
            </w:pPr>
            <w:r>
              <w:rPr>
                <w:rFonts w:ascii="Comic Sans MS" w:hAnsi="Comic Sans MS"/>
                <w:b/>
                <w:szCs w:val="24"/>
              </w:rPr>
              <w:t>Date Updated: 2017</w:t>
            </w:r>
            <w:r w:rsidR="002D4301" w:rsidRPr="006C6DBD">
              <w:rPr>
                <w:rFonts w:ascii="Comic Sans MS" w:hAnsi="Comic Sans MS"/>
                <w:b/>
                <w:szCs w:val="24"/>
              </w:rPr>
              <w:t xml:space="preserve">           </w:t>
            </w:r>
          </w:p>
        </w:tc>
      </w:tr>
      <w:tr w:rsidR="002D4301" w:rsidRPr="006C6DBD" w:rsidTr="00887DEB">
        <w:trPr>
          <w:cantSplit/>
        </w:trPr>
        <w:tc>
          <w:tcPr>
            <w:tcW w:w="15877" w:type="dxa"/>
            <w:gridSpan w:val="5"/>
          </w:tcPr>
          <w:p w:rsidR="002D4301" w:rsidRPr="006C6DBD" w:rsidRDefault="002D4301" w:rsidP="00887DEB">
            <w:pPr>
              <w:rPr>
                <w:rFonts w:ascii="Comic Sans MS" w:hAnsi="Comic Sans MS"/>
              </w:rPr>
            </w:pPr>
            <w:r w:rsidRPr="006C6DBD">
              <w:rPr>
                <w:rFonts w:ascii="Comic Sans MS" w:hAnsi="Comic Sans MS"/>
                <w:b/>
              </w:rPr>
              <w:t>STAFF INVOLVED</w:t>
            </w:r>
            <w:r w:rsidRPr="006C6DBD">
              <w:rPr>
                <w:rFonts w:ascii="Comic Sans MS" w:hAnsi="Comic Sans MS"/>
              </w:rPr>
              <w:t xml:space="preserve">:  </w:t>
            </w:r>
            <w:r w:rsidR="00FA10B4">
              <w:rPr>
                <w:rFonts w:ascii="Comic Sans MS" w:hAnsi="Comic Sans MS"/>
              </w:rPr>
              <w:t>Schools Outdoor Learning Manager</w:t>
            </w:r>
            <w:r w:rsidRPr="006C6DBD">
              <w:rPr>
                <w:rFonts w:ascii="Comic Sans MS" w:hAnsi="Comic Sans MS"/>
              </w:rPr>
              <w:t xml:space="preserve">; </w:t>
            </w:r>
            <w:r>
              <w:rPr>
                <w:rFonts w:ascii="Comic Sans MS" w:hAnsi="Comic Sans MS"/>
              </w:rPr>
              <w:t>Caroline Phillips</w:t>
            </w:r>
            <w:r w:rsidR="00FA10B4">
              <w:rPr>
                <w:rFonts w:ascii="Comic Sans MS" w:hAnsi="Comic Sans MS"/>
              </w:rPr>
              <w:t xml:space="preserve"> (01270 625131 ext. 3904</w:t>
            </w:r>
            <w:r w:rsidRPr="006C6DBD">
              <w:rPr>
                <w:rFonts w:ascii="Comic Sans MS" w:hAnsi="Comic Sans MS"/>
              </w:rPr>
              <w:t>)</w:t>
            </w:r>
          </w:p>
          <w:p w:rsidR="002D4301" w:rsidRDefault="002D4301" w:rsidP="00887DEB">
            <w:pPr>
              <w:rPr>
                <w:rFonts w:ascii="Comic Sans MS" w:hAnsi="Comic Sans MS"/>
              </w:rPr>
            </w:pPr>
            <w:r w:rsidRPr="006C6DBD">
              <w:rPr>
                <w:rFonts w:ascii="Comic Sans MS" w:hAnsi="Comic Sans MS"/>
              </w:rPr>
              <w:t xml:space="preserve">                       </w:t>
            </w:r>
            <w:r>
              <w:rPr>
                <w:rFonts w:ascii="Comic Sans MS" w:hAnsi="Comic Sans MS"/>
              </w:rPr>
              <w:t>Food department staff</w:t>
            </w:r>
          </w:p>
          <w:p w:rsidR="002D4301" w:rsidRPr="006C6DBD" w:rsidRDefault="002D4301" w:rsidP="00887DEB">
            <w:pPr>
              <w:rPr>
                <w:rFonts w:ascii="Comic Sans MS" w:hAnsi="Comic Sans MS"/>
              </w:rPr>
            </w:pPr>
          </w:p>
        </w:tc>
      </w:tr>
      <w:tr w:rsidR="002D4301" w:rsidRPr="006C6DBD" w:rsidTr="00887DEB">
        <w:trPr>
          <w:cantSplit/>
        </w:trPr>
        <w:tc>
          <w:tcPr>
            <w:tcW w:w="2978" w:type="dxa"/>
            <w:tcBorders>
              <w:bottom w:val="nil"/>
            </w:tcBorders>
          </w:tcPr>
          <w:p w:rsidR="002D4301" w:rsidRPr="006C6DBD" w:rsidRDefault="002D4301" w:rsidP="00887DEB">
            <w:pPr>
              <w:rPr>
                <w:rFonts w:ascii="Comic Sans MS" w:hAnsi="Comic Sans MS"/>
                <w:b/>
                <w:sz w:val="20"/>
              </w:rPr>
            </w:pPr>
            <w:r w:rsidRPr="006C6DBD">
              <w:rPr>
                <w:rFonts w:ascii="Comic Sans MS" w:hAnsi="Comic Sans MS"/>
                <w:b/>
                <w:sz w:val="20"/>
              </w:rPr>
              <w:t>HAZARDS</w:t>
            </w:r>
          </w:p>
        </w:tc>
        <w:tc>
          <w:tcPr>
            <w:tcW w:w="1417" w:type="dxa"/>
            <w:tcBorders>
              <w:bottom w:val="nil"/>
            </w:tcBorders>
          </w:tcPr>
          <w:p w:rsidR="002D4301" w:rsidRPr="006C6DBD" w:rsidRDefault="002D4301" w:rsidP="00887DEB">
            <w:pPr>
              <w:rPr>
                <w:rFonts w:ascii="Comic Sans MS" w:hAnsi="Comic Sans MS"/>
                <w:b/>
              </w:rPr>
            </w:pPr>
          </w:p>
        </w:tc>
        <w:tc>
          <w:tcPr>
            <w:tcW w:w="11482" w:type="dxa"/>
            <w:gridSpan w:val="3"/>
          </w:tcPr>
          <w:p w:rsidR="002D4301" w:rsidRDefault="002D4301" w:rsidP="00887DEB">
            <w:pPr>
              <w:rPr>
                <w:rFonts w:ascii="Comic Sans MS" w:hAnsi="Comic Sans MS"/>
                <w:b/>
                <w:sz w:val="20"/>
              </w:rPr>
            </w:pPr>
            <w:r w:rsidRPr="006C6DBD">
              <w:rPr>
                <w:rFonts w:ascii="Comic Sans MS" w:hAnsi="Comic Sans MS"/>
                <w:b/>
                <w:sz w:val="20"/>
              </w:rPr>
              <w:t>RISKS</w:t>
            </w:r>
          </w:p>
          <w:p w:rsidR="002D4301" w:rsidRPr="006C6DBD" w:rsidRDefault="002D4301" w:rsidP="00887DEB">
            <w:pPr>
              <w:rPr>
                <w:rFonts w:ascii="Comic Sans MS" w:hAnsi="Comic Sans MS"/>
                <w:b/>
                <w:sz w:val="20"/>
              </w:rPr>
            </w:pPr>
          </w:p>
        </w:tc>
      </w:tr>
      <w:tr w:rsidR="002D4301" w:rsidRPr="006C6DBD" w:rsidTr="00887DEB">
        <w:trPr>
          <w:trHeight w:val="652"/>
        </w:trPr>
        <w:tc>
          <w:tcPr>
            <w:tcW w:w="2978" w:type="dxa"/>
            <w:tcBorders>
              <w:top w:val="nil"/>
            </w:tcBorders>
          </w:tcPr>
          <w:p w:rsidR="002D4301" w:rsidRPr="006C6DBD" w:rsidRDefault="002D4301" w:rsidP="00887DEB">
            <w:pPr>
              <w:rPr>
                <w:rFonts w:ascii="Comic Sans MS" w:hAnsi="Comic Sans MS"/>
              </w:rPr>
            </w:pPr>
          </w:p>
        </w:tc>
        <w:tc>
          <w:tcPr>
            <w:tcW w:w="1417" w:type="dxa"/>
          </w:tcPr>
          <w:p w:rsidR="002D4301" w:rsidRPr="006C6DBD" w:rsidRDefault="002D4301" w:rsidP="00887DEB">
            <w:pPr>
              <w:pStyle w:val="Heading3"/>
              <w:rPr>
                <w:rFonts w:ascii="Comic Sans MS" w:hAnsi="Comic Sans MS"/>
              </w:rPr>
            </w:pPr>
            <w:r w:rsidRPr="006C6DBD">
              <w:rPr>
                <w:rFonts w:ascii="Comic Sans MS" w:hAnsi="Comic Sans MS"/>
              </w:rPr>
              <w:t>EXPOSURE</w:t>
            </w:r>
          </w:p>
        </w:tc>
        <w:tc>
          <w:tcPr>
            <w:tcW w:w="7797" w:type="dxa"/>
          </w:tcPr>
          <w:p w:rsidR="002D4301" w:rsidRPr="006C6DBD" w:rsidRDefault="002D4301" w:rsidP="00887DEB">
            <w:pPr>
              <w:pStyle w:val="Heading3"/>
              <w:rPr>
                <w:rFonts w:ascii="Comic Sans MS" w:hAnsi="Comic Sans MS"/>
              </w:rPr>
            </w:pPr>
            <w:r w:rsidRPr="006C6DBD">
              <w:rPr>
                <w:rFonts w:ascii="Comic Sans MS" w:hAnsi="Comic Sans MS"/>
              </w:rPr>
              <w:t>CONTROL</w:t>
            </w:r>
          </w:p>
        </w:tc>
        <w:tc>
          <w:tcPr>
            <w:tcW w:w="1653" w:type="dxa"/>
          </w:tcPr>
          <w:p w:rsidR="002D4301" w:rsidRPr="006C6DBD" w:rsidRDefault="002D4301" w:rsidP="00887DEB">
            <w:pPr>
              <w:pStyle w:val="Heading3"/>
              <w:rPr>
                <w:rFonts w:ascii="Comic Sans MS" w:hAnsi="Comic Sans MS"/>
              </w:rPr>
            </w:pPr>
            <w:r w:rsidRPr="006C6DBD">
              <w:rPr>
                <w:rFonts w:ascii="Comic Sans MS" w:hAnsi="Comic Sans MS"/>
              </w:rPr>
              <w:t>LIKELIHOOD</w:t>
            </w:r>
          </w:p>
          <w:p w:rsidR="002D4301" w:rsidRPr="006C6DBD" w:rsidRDefault="002D4301" w:rsidP="00887DEB">
            <w:pPr>
              <w:rPr>
                <w:rFonts w:ascii="Comic Sans MS" w:hAnsi="Comic Sans MS"/>
              </w:rPr>
            </w:pPr>
          </w:p>
        </w:tc>
        <w:tc>
          <w:tcPr>
            <w:tcW w:w="2032" w:type="dxa"/>
          </w:tcPr>
          <w:p w:rsidR="002D4301" w:rsidRPr="006C6DBD" w:rsidRDefault="002D4301" w:rsidP="00887DEB">
            <w:pPr>
              <w:rPr>
                <w:rFonts w:ascii="Comic Sans MS" w:hAnsi="Comic Sans MS"/>
                <w:b/>
                <w:sz w:val="20"/>
              </w:rPr>
            </w:pPr>
            <w:r w:rsidRPr="006C6DBD">
              <w:rPr>
                <w:rFonts w:ascii="Comic Sans MS" w:hAnsi="Comic Sans MS"/>
                <w:b/>
                <w:sz w:val="20"/>
              </w:rPr>
              <w:t>WHO AFFECTED</w:t>
            </w:r>
          </w:p>
        </w:tc>
      </w:tr>
      <w:tr w:rsidR="002D4301" w:rsidRPr="006C6DBD" w:rsidTr="00887DEB">
        <w:tc>
          <w:tcPr>
            <w:tcW w:w="2978"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 xml:space="preserve">Slipping and tripping on </w:t>
            </w:r>
            <w:r>
              <w:rPr>
                <w:rFonts w:ascii="Comic Sans MS" w:hAnsi="Comic Sans MS"/>
                <w:sz w:val="22"/>
                <w:szCs w:val="22"/>
              </w:rPr>
              <w:t>wet floors in processing halls</w:t>
            </w:r>
            <w:r w:rsidRPr="006C6DBD">
              <w:rPr>
                <w:rFonts w:ascii="Comic Sans MS" w:hAnsi="Comic Sans MS"/>
                <w:sz w:val="22"/>
                <w:szCs w:val="22"/>
              </w:rPr>
              <w:t>.</w:t>
            </w: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Plan a safe route. Children to be instructed how to walk sensibly and to be aware of obstacles like tree roots, puddles etc. Running not allowed.</w:t>
            </w:r>
          </w:p>
          <w:p w:rsidR="002D4301" w:rsidRPr="006C6DBD" w:rsidRDefault="002D4301" w:rsidP="00887DEB">
            <w:pPr>
              <w:rPr>
                <w:rFonts w:ascii="Comic Sans MS" w:hAnsi="Comic Sans MS"/>
                <w:szCs w:val="22"/>
              </w:rPr>
            </w:pPr>
            <w:r w:rsidRPr="006C6DBD">
              <w:rPr>
                <w:rFonts w:ascii="Comic Sans MS" w:hAnsi="Comic Sans MS"/>
                <w:sz w:val="22"/>
                <w:szCs w:val="22"/>
              </w:rPr>
              <w:t>Sensible footwear to be worn. Schools advised beforehand.</w:t>
            </w:r>
          </w:p>
          <w:p w:rsidR="002D4301" w:rsidRDefault="002D4301" w:rsidP="00887DEB">
            <w:pPr>
              <w:rPr>
                <w:rFonts w:ascii="Comic Sans MS" w:hAnsi="Comic Sans MS"/>
                <w:szCs w:val="22"/>
              </w:rPr>
            </w:pPr>
            <w:r w:rsidRPr="006C6DBD">
              <w:rPr>
                <w:rFonts w:ascii="Comic Sans MS" w:hAnsi="Comic Sans MS"/>
                <w:sz w:val="22"/>
                <w:szCs w:val="22"/>
              </w:rPr>
              <w:t xml:space="preserve">Route checked on morning or before a visit. </w:t>
            </w:r>
          </w:p>
          <w:p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Regulations</w:t>
            </w:r>
          </w:p>
          <w:p w:rsidR="002D4301" w:rsidRDefault="002D4301" w:rsidP="00887DEB">
            <w:pPr>
              <w:rPr>
                <w:rFonts w:ascii="Comic Sans MS" w:hAnsi="Comic Sans MS"/>
                <w:szCs w:val="22"/>
              </w:rPr>
            </w:pPr>
            <w:r w:rsidRPr="006C6DBD">
              <w:rPr>
                <w:rFonts w:ascii="Comic Sans MS" w:hAnsi="Comic Sans MS"/>
                <w:sz w:val="22"/>
                <w:szCs w:val="22"/>
              </w:rPr>
              <w:t>Departmental Risk Assessments available on request</w:t>
            </w:r>
          </w:p>
          <w:p w:rsidR="002D4301" w:rsidRDefault="002D4301" w:rsidP="00887DEB">
            <w:pPr>
              <w:rPr>
                <w:rFonts w:ascii="Comic Sans MS" w:hAnsi="Comic Sans MS"/>
                <w:szCs w:val="22"/>
              </w:rPr>
            </w:pP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 xml:space="preserve">Low/medium depending on </w:t>
            </w:r>
            <w:r>
              <w:rPr>
                <w:rFonts w:ascii="Comic Sans MS" w:hAnsi="Comic Sans MS"/>
                <w:sz w:val="22"/>
                <w:szCs w:val="22"/>
              </w:rPr>
              <w:t>processing hall activities.</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 (and adults)</w:t>
            </w:r>
          </w:p>
        </w:tc>
      </w:tr>
      <w:tr w:rsidR="002D4301" w:rsidRPr="006C6DBD" w:rsidTr="00887DEB">
        <w:tc>
          <w:tcPr>
            <w:tcW w:w="2978"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Breaking/Broken glass</w:t>
            </w:r>
          </w:p>
          <w:p w:rsidR="002D4301" w:rsidRPr="006C6DBD" w:rsidRDefault="002D4301" w:rsidP="00887DEB">
            <w:pPr>
              <w:rPr>
                <w:rFonts w:ascii="Comic Sans MS" w:hAnsi="Comic Sans MS"/>
                <w:szCs w:val="22"/>
              </w:rPr>
            </w:pPr>
          </w:p>
        </w:tc>
        <w:tc>
          <w:tcPr>
            <w:tcW w:w="141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p>
          <w:p w:rsidR="002D4301" w:rsidRPr="006C6DBD" w:rsidRDefault="002D4301" w:rsidP="00887DEB">
            <w:pPr>
              <w:rPr>
                <w:rFonts w:ascii="Comic Sans MS" w:hAnsi="Comic Sans MS"/>
                <w:szCs w:val="22"/>
              </w:rPr>
            </w:pPr>
            <w:r w:rsidRPr="006C6DBD">
              <w:rPr>
                <w:rFonts w:ascii="Comic Sans MS" w:hAnsi="Comic Sans MS"/>
                <w:sz w:val="22"/>
                <w:szCs w:val="22"/>
              </w:rPr>
              <w:t>College Health and Safety Guidelines</w:t>
            </w:r>
          </w:p>
          <w:p w:rsidR="002D4301" w:rsidRDefault="002D4301" w:rsidP="00887DEB">
            <w:pPr>
              <w:rPr>
                <w:rFonts w:ascii="Comic Sans MS" w:hAnsi="Comic Sans MS"/>
                <w:szCs w:val="22"/>
              </w:rPr>
            </w:pPr>
            <w:r w:rsidRPr="006C6DBD">
              <w:rPr>
                <w:rFonts w:ascii="Comic Sans MS" w:hAnsi="Comic Sans MS"/>
                <w:sz w:val="22"/>
                <w:szCs w:val="22"/>
              </w:rPr>
              <w:t xml:space="preserve">Pupils to be made aware of the dangers </w:t>
            </w:r>
            <w:r w:rsidR="00672EB6" w:rsidRPr="006C6DBD">
              <w:rPr>
                <w:rFonts w:ascii="Comic Sans MS" w:hAnsi="Comic Sans MS"/>
                <w:sz w:val="22"/>
                <w:szCs w:val="22"/>
              </w:rPr>
              <w:t>beforehand</w:t>
            </w:r>
            <w:r w:rsidRPr="006C6DBD">
              <w:rPr>
                <w:rFonts w:ascii="Comic Sans MS" w:hAnsi="Comic Sans MS"/>
                <w:sz w:val="22"/>
                <w:szCs w:val="22"/>
              </w:rPr>
              <w:t xml:space="preserve"> and by Reaseheath </w:t>
            </w:r>
          </w:p>
          <w:p w:rsidR="002D4301" w:rsidRDefault="00672EB6" w:rsidP="00887DEB">
            <w:pPr>
              <w:rPr>
                <w:rFonts w:ascii="Comic Sans MS" w:hAnsi="Comic Sans MS"/>
                <w:szCs w:val="22"/>
              </w:rPr>
            </w:pPr>
            <w:r>
              <w:rPr>
                <w:rFonts w:ascii="Comic Sans MS" w:hAnsi="Comic Sans MS"/>
                <w:sz w:val="22"/>
                <w:szCs w:val="22"/>
              </w:rPr>
              <w:t>staff at the Outdoor Education Centre</w:t>
            </w:r>
            <w:r w:rsidR="002D4301" w:rsidRPr="006C6DBD">
              <w:rPr>
                <w:rFonts w:ascii="Comic Sans MS" w:hAnsi="Comic Sans MS"/>
                <w:sz w:val="22"/>
                <w:szCs w:val="22"/>
              </w:rPr>
              <w:t>. Close supervision in required group size. Good behaviour at all times with NO running allowed.</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887DEB">
        <w:tc>
          <w:tcPr>
            <w:tcW w:w="2978" w:type="dxa"/>
          </w:tcPr>
          <w:p w:rsidR="002D4301" w:rsidRPr="006C6DBD" w:rsidRDefault="002D4301" w:rsidP="00887DEB">
            <w:pPr>
              <w:rPr>
                <w:rFonts w:ascii="Comic Sans MS" w:hAnsi="Comic Sans MS"/>
                <w:szCs w:val="22"/>
              </w:rPr>
            </w:pPr>
            <w:r>
              <w:rPr>
                <w:rFonts w:ascii="Comic Sans MS" w:hAnsi="Comic Sans MS"/>
                <w:sz w:val="22"/>
                <w:szCs w:val="22"/>
              </w:rPr>
              <w:lastRenderedPageBreak/>
              <w:t>Food a</w:t>
            </w:r>
            <w:r w:rsidRPr="006C6DBD">
              <w:rPr>
                <w:rFonts w:ascii="Comic Sans MS" w:hAnsi="Comic Sans MS"/>
                <w:sz w:val="22"/>
                <w:szCs w:val="22"/>
              </w:rPr>
              <w:t>llerg</w:t>
            </w:r>
            <w:r>
              <w:rPr>
                <w:rFonts w:ascii="Comic Sans MS" w:hAnsi="Comic Sans MS"/>
                <w:sz w:val="22"/>
                <w:szCs w:val="22"/>
              </w:rPr>
              <w:t>ies</w:t>
            </w:r>
            <w:r w:rsidRPr="006C6DBD">
              <w:rPr>
                <w:rFonts w:ascii="Comic Sans MS" w:hAnsi="Comic Sans MS"/>
                <w:sz w:val="22"/>
                <w:szCs w:val="22"/>
              </w:rPr>
              <w:t>.</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 to High</w:t>
            </w:r>
          </w:p>
        </w:tc>
        <w:tc>
          <w:tcPr>
            <w:tcW w:w="7797" w:type="dxa"/>
          </w:tcPr>
          <w:p w:rsidR="002D4301" w:rsidRDefault="002D4301" w:rsidP="00887DEB">
            <w:pPr>
              <w:rPr>
                <w:rFonts w:ascii="Comic Sans MS" w:hAnsi="Comic Sans MS"/>
                <w:szCs w:val="22"/>
              </w:rPr>
            </w:pPr>
            <w:r w:rsidRPr="006C6DBD">
              <w:rPr>
                <w:rFonts w:ascii="Comic Sans MS" w:hAnsi="Comic Sans MS"/>
                <w:sz w:val="22"/>
                <w:szCs w:val="22"/>
              </w:rPr>
              <w:t>Teachers must be aware of which children have allergies. Remove child from the environment and treat according to their history and/or take Drs advice. Qualified first aiders available on site.</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Low/medium</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887DEB">
        <w:tc>
          <w:tcPr>
            <w:tcW w:w="2978" w:type="dxa"/>
          </w:tcPr>
          <w:p w:rsidR="002D4301" w:rsidRPr="006C6DBD" w:rsidRDefault="002D4301" w:rsidP="00887DEB">
            <w:pPr>
              <w:rPr>
                <w:rFonts w:ascii="Comic Sans MS" w:hAnsi="Comic Sans MS"/>
                <w:szCs w:val="22"/>
              </w:rPr>
            </w:pPr>
            <w:r w:rsidRPr="006C6DBD">
              <w:rPr>
                <w:rFonts w:ascii="Comic Sans MS" w:hAnsi="Comic Sans MS"/>
                <w:sz w:val="22"/>
                <w:szCs w:val="22"/>
              </w:rPr>
              <w:t>Dangerous Chemicals and liquids. Poisoning and burns.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Covered by Reaseheath H&amp;S procedures</w:t>
            </w:r>
          </w:p>
          <w:p w:rsidR="002D4301" w:rsidRPr="006C6DBD" w:rsidRDefault="002D4301" w:rsidP="00887DEB">
            <w:pPr>
              <w:rPr>
                <w:rFonts w:ascii="Comic Sans MS" w:hAnsi="Comic Sans MS"/>
                <w:szCs w:val="22"/>
              </w:rPr>
            </w:pPr>
            <w:r w:rsidRPr="006C6DBD">
              <w:rPr>
                <w:rFonts w:ascii="Comic Sans MS" w:hAnsi="Comic Sans MS"/>
                <w:sz w:val="22"/>
                <w:szCs w:val="22"/>
              </w:rPr>
              <w:t>NO contact by untrained individuals</w:t>
            </w:r>
            <w:r w:rsidR="00672EB6" w:rsidRPr="006C6DBD">
              <w:rPr>
                <w:rFonts w:ascii="Comic Sans MS" w:hAnsi="Comic Sans MS"/>
                <w:sz w:val="22"/>
                <w:szCs w:val="22"/>
              </w:rPr>
              <w:t>.</w:t>
            </w: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ALL</w:t>
            </w:r>
          </w:p>
        </w:tc>
      </w:tr>
      <w:tr w:rsidR="002D4301" w:rsidRPr="006C6DBD" w:rsidTr="00887DEB">
        <w:tc>
          <w:tcPr>
            <w:tcW w:w="2978" w:type="dxa"/>
          </w:tcPr>
          <w:p w:rsidR="002D4301" w:rsidRPr="006C6DBD" w:rsidRDefault="002D4301" w:rsidP="00887DEB">
            <w:pPr>
              <w:rPr>
                <w:rFonts w:ascii="Comic Sans MS" w:hAnsi="Comic Sans MS"/>
                <w:szCs w:val="22"/>
              </w:rPr>
            </w:pPr>
            <w:r w:rsidRPr="006C6DBD">
              <w:rPr>
                <w:rFonts w:ascii="Comic Sans MS" w:hAnsi="Comic Sans MS"/>
                <w:sz w:val="22"/>
                <w:szCs w:val="22"/>
              </w:rPr>
              <w:t xml:space="preserve">Burning and scalds from </w:t>
            </w:r>
            <w:r>
              <w:rPr>
                <w:rFonts w:ascii="Comic Sans MS" w:hAnsi="Comic Sans MS"/>
                <w:sz w:val="22"/>
                <w:szCs w:val="22"/>
              </w:rPr>
              <w:t>ovens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7797" w:type="dxa"/>
          </w:tcPr>
          <w:p w:rsidR="002D4301" w:rsidRPr="006C6DBD" w:rsidRDefault="002D4301" w:rsidP="00887DEB">
            <w:pPr>
              <w:rPr>
                <w:rFonts w:ascii="Comic Sans MS" w:hAnsi="Comic Sans MS"/>
                <w:szCs w:val="22"/>
              </w:rPr>
            </w:pPr>
            <w:r w:rsidRPr="006C6DBD">
              <w:rPr>
                <w:rFonts w:ascii="Comic Sans MS" w:hAnsi="Comic Sans MS"/>
                <w:sz w:val="22"/>
                <w:szCs w:val="22"/>
              </w:rPr>
              <w:t>Children to be supervised and to be asked not to touch heaters,</w:t>
            </w:r>
          </w:p>
          <w:p w:rsidR="002D4301" w:rsidRDefault="002D4301" w:rsidP="00887DEB">
            <w:pPr>
              <w:rPr>
                <w:rFonts w:ascii="Comic Sans MS" w:hAnsi="Comic Sans MS"/>
                <w:szCs w:val="22"/>
              </w:rPr>
            </w:pPr>
            <w:r w:rsidRPr="006C6DBD">
              <w:rPr>
                <w:rFonts w:ascii="Comic Sans MS" w:hAnsi="Comic Sans MS"/>
                <w:sz w:val="22"/>
                <w:szCs w:val="22"/>
              </w:rPr>
              <w:t>or to go near them.</w:t>
            </w:r>
            <w:r>
              <w:rPr>
                <w:rFonts w:ascii="Comic Sans MS" w:hAnsi="Comic Sans MS"/>
                <w:sz w:val="22"/>
                <w:szCs w:val="22"/>
              </w:rPr>
              <w:t xml:space="preserve"> Staff to put products in oven.</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r w:rsidR="002D4301" w:rsidRPr="006C6DBD" w:rsidTr="00887DEB">
        <w:tc>
          <w:tcPr>
            <w:tcW w:w="2978" w:type="dxa"/>
          </w:tcPr>
          <w:p w:rsidR="002D4301" w:rsidRPr="006C6DBD" w:rsidRDefault="002D4301" w:rsidP="00887DEB">
            <w:pPr>
              <w:rPr>
                <w:rFonts w:ascii="Comic Sans MS" w:hAnsi="Comic Sans MS"/>
                <w:szCs w:val="22"/>
              </w:rPr>
            </w:pPr>
            <w:r w:rsidRPr="006C6DBD">
              <w:rPr>
                <w:rFonts w:ascii="Comic Sans MS" w:hAnsi="Comic Sans MS"/>
                <w:sz w:val="22"/>
                <w:szCs w:val="22"/>
              </w:rPr>
              <w:t xml:space="preserve">Injury from </w:t>
            </w:r>
            <w:r>
              <w:rPr>
                <w:rFonts w:ascii="Comic Sans MS" w:hAnsi="Comic Sans MS"/>
                <w:sz w:val="22"/>
                <w:szCs w:val="22"/>
              </w:rPr>
              <w:t>utensils</w:t>
            </w:r>
          </w:p>
        </w:tc>
        <w:tc>
          <w:tcPr>
            <w:tcW w:w="1417" w:type="dxa"/>
          </w:tcPr>
          <w:p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7797" w:type="dxa"/>
          </w:tcPr>
          <w:p w:rsidR="002D4301" w:rsidRDefault="002D4301" w:rsidP="00887DEB">
            <w:pPr>
              <w:rPr>
                <w:rFonts w:ascii="Comic Sans MS" w:hAnsi="Comic Sans MS"/>
                <w:szCs w:val="22"/>
              </w:rPr>
            </w:pPr>
            <w:r w:rsidRPr="006C6DBD">
              <w:rPr>
                <w:rFonts w:ascii="Comic Sans MS" w:hAnsi="Comic Sans MS"/>
                <w:sz w:val="22"/>
                <w:szCs w:val="22"/>
              </w:rPr>
              <w:t xml:space="preserve">Pupils will be taught correct and safe usage when necessary. OTHERWISE, </w:t>
            </w:r>
            <w:r>
              <w:rPr>
                <w:rFonts w:ascii="Comic Sans MS" w:hAnsi="Comic Sans MS"/>
                <w:sz w:val="22"/>
                <w:szCs w:val="22"/>
              </w:rPr>
              <w:t>utensils</w:t>
            </w:r>
            <w:r w:rsidRPr="006C6DBD">
              <w:rPr>
                <w:rFonts w:ascii="Comic Sans MS" w:hAnsi="Comic Sans MS"/>
                <w:sz w:val="22"/>
                <w:szCs w:val="22"/>
              </w:rPr>
              <w:t xml:space="preserve"> not being used will not be touched. College Policy in operation. </w:t>
            </w:r>
            <w:r>
              <w:rPr>
                <w:rFonts w:ascii="Comic Sans MS" w:hAnsi="Comic Sans MS"/>
                <w:sz w:val="22"/>
                <w:szCs w:val="22"/>
              </w:rPr>
              <w:t>Utensil</w:t>
            </w:r>
            <w:r w:rsidRPr="006C6DBD">
              <w:rPr>
                <w:rFonts w:ascii="Comic Sans MS" w:hAnsi="Comic Sans MS"/>
                <w:sz w:val="22"/>
                <w:szCs w:val="22"/>
              </w:rPr>
              <w:t>s to be carefully stored when not in use.</w:t>
            </w:r>
          </w:p>
          <w:p w:rsidR="002D4301" w:rsidRPr="006C6DBD" w:rsidRDefault="002D4301" w:rsidP="00887DEB">
            <w:pPr>
              <w:rPr>
                <w:rFonts w:ascii="Comic Sans MS" w:hAnsi="Comic Sans MS"/>
                <w:szCs w:val="22"/>
              </w:rPr>
            </w:pPr>
          </w:p>
        </w:tc>
        <w:tc>
          <w:tcPr>
            <w:tcW w:w="1653" w:type="dxa"/>
          </w:tcPr>
          <w:p w:rsidR="002D4301" w:rsidRPr="006C6DBD" w:rsidRDefault="002D4301" w:rsidP="00887DEB">
            <w:pPr>
              <w:rPr>
                <w:rFonts w:ascii="Comic Sans MS" w:hAnsi="Comic Sans MS"/>
                <w:szCs w:val="22"/>
              </w:rPr>
            </w:pPr>
            <w:r w:rsidRPr="006C6DBD">
              <w:rPr>
                <w:rFonts w:ascii="Comic Sans MS" w:hAnsi="Comic Sans MS"/>
                <w:sz w:val="22"/>
                <w:szCs w:val="22"/>
              </w:rPr>
              <w:t>LOW/MED</w:t>
            </w:r>
          </w:p>
        </w:tc>
        <w:tc>
          <w:tcPr>
            <w:tcW w:w="2032" w:type="dxa"/>
          </w:tcPr>
          <w:p w:rsidR="002D4301" w:rsidRPr="006C6DBD" w:rsidRDefault="002D4301" w:rsidP="00887DEB">
            <w:pPr>
              <w:rPr>
                <w:rFonts w:ascii="Comic Sans MS" w:hAnsi="Comic Sans MS"/>
                <w:szCs w:val="22"/>
              </w:rPr>
            </w:pPr>
            <w:r w:rsidRPr="006C6DBD">
              <w:rPr>
                <w:rFonts w:ascii="Comic Sans MS" w:hAnsi="Comic Sans MS"/>
                <w:sz w:val="22"/>
                <w:szCs w:val="22"/>
              </w:rPr>
              <w:t>Pupils</w:t>
            </w:r>
          </w:p>
        </w:tc>
      </w:tr>
    </w:tbl>
    <w:p w:rsidR="002D4301" w:rsidRDefault="002D4301" w:rsidP="008F6D79">
      <w:pPr>
        <w:rPr>
          <w:rFonts w:ascii="Tahoma" w:hAnsi="Tahoma"/>
        </w:rPr>
      </w:pPr>
    </w:p>
    <w:p w:rsidR="002D4301" w:rsidRDefault="002D4301" w:rsidP="008F6D79"/>
    <w:p w:rsidR="002D4301" w:rsidRDefault="002D4301" w:rsidP="008F6D79"/>
    <w:p w:rsidR="002D4301" w:rsidRDefault="002D4301" w:rsidP="008F6D79"/>
    <w:p w:rsidR="002D4301" w:rsidRDefault="002D4301"/>
    <w:p w:rsidR="002D4301" w:rsidRDefault="002D4301">
      <w:pPr>
        <w:spacing w:after="200"/>
        <w:ind w:firstLine="720"/>
        <w:jc w:val="center"/>
      </w:pPr>
      <w:r>
        <w:br w:type="page"/>
      </w:r>
    </w:p>
    <w:p w:rsidR="002D4301" w:rsidRDefault="00866A2A" w:rsidP="008F6D79">
      <w:pPr>
        <w:rPr>
          <w:sz w:val="28"/>
          <w:szCs w:val="28"/>
        </w:rPr>
      </w:pPr>
      <w:r>
        <w:rPr>
          <w:noProof/>
        </w:rPr>
        <w:lastRenderedPageBreak/>
        <w:drawing>
          <wp:anchor distT="0" distB="0" distL="114300" distR="114300" simplePos="0" relativeHeight="251675136" behindDoc="0" locked="0" layoutInCell="1" allowOverlap="1">
            <wp:simplePos x="0" y="0"/>
            <wp:positionH relativeFrom="column">
              <wp:posOffset>4640580</wp:posOffset>
            </wp:positionH>
            <wp:positionV relativeFrom="paragraph">
              <wp:posOffset>-266700</wp:posOffset>
            </wp:positionV>
            <wp:extent cx="615950" cy="952500"/>
            <wp:effectExtent l="19050" t="0" r="0" b="0"/>
            <wp:wrapNone/>
            <wp:docPr id="37" name="Picture 37" descr="TQ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QS_RGB"/>
                    <pic:cNvPicPr>
                      <a:picLocks noChangeAspect="1" noChangeArrowheads="1"/>
                    </pic:cNvPicPr>
                  </pic:nvPicPr>
                  <pic:blipFill>
                    <a:blip r:embed="rId6"/>
                    <a:srcRect/>
                    <a:stretch>
                      <a:fillRect/>
                    </a:stretch>
                  </pic:blipFill>
                  <pic:spPr bwMode="auto">
                    <a:xfrm>
                      <a:off x="0" y="0"/>
                      <a:ext cx="615950" cy="952500"/>
                    </a:xfrm>
                    <a:prstGeom prst="rect">
                      <a:avLst/>
                    </a:prstGeom>
                    <a:noFill/>
                  </pic:spPr>
                </pic:pic>
              </a:graphicData>
            </a:graphic>
          </wp:anchor>
        </w:drawing>
      </w:r>
      <w:r w:rsidR="00FA10B4">
        <w:rPr>
          <w:noProof/>
        </w:rPr>
        <mc:AlternateContent>
          <mc:Choice Requires="wps">
            <w:drawing>
              <wp:anchor distT="0" distB="0" distL="114300" distR="114300" simplePos="0" relativeHeight="251662848" behindDoc="0" locked="0" layoutInCell="1" allowOverlap="1">
                <wp:simplePos x="0" y="0"/>
                <wp:positionH relativeFrom="column">
                  <wp:posOffset>7306945</wp:posOffset>
                </wp:positionH>
                <wp:positionV relativeFrom="paragraph">
                  <wp:posOffset>73025</wp:posOffset>
                </wp:positionV>
                <wp:extent cx="1943100" cy="1244600"/>
                <wp:effectExtent l="10160" t="8890" r="8890" b="1333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44600"/>
                        </a:xfrm>
                        <a:prstGeom prst="rect">
                          <a:avLst/>
                        </a:prstGeom>
                        <a:solidFill>
                          <a:srgbClr val="FFFFFF"/>
                        </a:solidFill>
                        <a:ln w="9525">
                          <a:solidFill>
                            <a:srgbClr val="000000"/>
                          </a:solidFill>
                          <a:miter lim="800000"/>
                          <a:headEnd/>
                          <a:tailEnd/>
                        </a:ln>
                      </wps:spPr>
                      <wps:txbx>
                        <w:txbxContent>
                          <w:p w:rsidR="00DF67CF" w:rsidRDefault="00DF67CF" w:rsidP="008F6D79">
                            <w:pPr>
                              <w:jc w:val="center"/>
                              <w:rPr>
                                <w:b/>
                              </w:rPr>
                            </w:pPr>
                            <w:r w:rsidRPr="003E7A35">
                              <w:rPr>
                                <w:b/>
                              </w:rPr>
                              <w:t xml:space="preserve">Ratio </w:t>
                            </w:r>
                            <w:r>
                              <w:rPr>
                                <w:b/>
                              </w:rPr>
                              <w:t>Adults: Pupils</w:t>
                            </w:r>
                          </w:p>
                          <w:p w:rsidR="00DF67CF" w:rsidRPr="003E7A35" w:rsidRDefault="00DF67CF" w:rsidP="008F6D79">
                            <w:pPr>
                              <w:rPr>
                                <w:b/>
                              </w:rPr>
                            </w:pPr>
                            <w:r>
                              <w:rPr>
                                <w:b/>
                              </w:rPr>
                              <w:t>EYFS: 1:4</w:t>
                            </w:r>
                          </w:p>
                          <w:p w:rsidR="00DF67CF" w:rsidRPr="003E7A35" w:rsidRDefault="00DF67CF" w:rsidP="008F6D79">
                            <w:pPr>
                              <w:rPr>
                                <w:b/>
                              </w:rPr>
                            </w:pPr>
                            <w:r>
                              <w:rPr>
                                <w:b/>
                              </w:rPr>
                              <w:t xml:space="preserve">KS1 - </w:t>
                            </w:r>
                            <w:r w:rsidRPr="003E7A35">
                              <w:rPr>
                                <w:b/>
                              </w:rPr>
                              <w:t xml:space="preserve"> </w:t>
                            </w:r>
                            <w:r>
                              <w:rPr>
                                <w:b/>
                              </w:rPr>
                              <w:t xml:space="preserve"> </w:t>
                            </w:r>
                            <w:r w:rsidRPr="003E7A35">
                              <w:rPr>
                                <w:b/>
                              </w:rPr>
                              <w:t xml:space="preserve">1:6 </w:t>
                            </w:r>
                            <w:r>
                              <w:rPr>
                                <w:b/>
                              </w:rPr>
                              <w:t xml:space="preserve"> </w:t>
                            </w:r>
                            <w:r w:rsidRPr="003E7A35">
                              <w:rPr>
                                <w:b/>
                              </w:rPr>
                              <w:t xml:space="preserve"> (age 5-7)</w:t>
                            </w:r>
                          </w:p>
                          <w:p w:rsidR="00DF67CF" w:rsidRPr="003E7A35" w:rsidRDefault="00DF67CF" w:rsidP="008F6D79">
                            <w:pPr>
                              <w:rPr>
                                <w:b/>
                              </w:rPr>
                            </w:pPr>
                            <w:r>
                              <w:rPr>
                                <w:b/>
                              </w:rPr>
                              <w:t xml:space="preserve">KS2 -  </w:t>
                            </w:r>
                            <w:r w:rsidRPr="003E7A35">
                              <w:rPr>
                                <w:b/>
                              </w:rPr>
                              <w:t xml:space="preserve"> 1:10 (age 8-11)</w:t>
                            </w:r>
                          </w:p>
                          <w:p w:rsidR="00DF67CF" w:rsidRDefault="00DF67CF" w:rsidP="008F6D79">
                            <w:pPr>
                              <w:rPr>
                                <w:b/>
                              </w:rPr>
                            </w:pPr>
                            <w:r>
                              <w:rPr>
                                <w:b/>
                              </w:rPr>
                              <w:t>KS3+</w:t>
                            </w:r>
                            <w:r w:rsidRPr="003E7A35">
                              <w:rPr>
                                <w:b/>
                              </w:rPr>
                              <w:t xml:space="preserve"> </w:t>
                            </w:r>
                            <w:r>
                              <w:rPr>
                                <w:b/>
                              </w:rPr>
                              <w:t xml:space="preserve">  </w:t>
                            </w:r>
                            <w:r w:rsidRPr="003E7A35">
                              <w:rPr>
                                <w:b/>
                              </w:rPr>
                              <w:t>1:15 (age 11+)</w:t>
                            </w:r>
                          </w:p>
                          <w:p w:rsidR="00DF67CF" w:rsidRPr="003E7A35" w:rsidRDefault="00DF67CF" w:rsidP="008F6D79">
                            <w:pPr>
                              <w:rPr>
                                <w:b/>
                              </w:rPr>
                            </w:pPr>
                            <w:r>
                              <w:rPr>
                                <w:b/>
                              </w:rPr>
                              <w:t>SEN 1:1 negotiable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75.35pt;margin-top:5.75pt;width:153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w6LQIAAFs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">
                <v:textbox>
                  <w:txbxContent>
                    <w:p w:rsidR="00DF67CF" w:rsidRDefault="00DF67CF" w:rsidP="008F6D79">
                      <w:pPr>
                        <w:jc w:val="center"/>
                        <w:rPr>
                          <w:b/>
                        </w:rPr>
                      </w:pPr>
                      <w:r w:rsidRPr="003E7A35">
                        <w:rPr>
                          <w:b/>
                        </w:rPr>
                        <w:t xml:space="preserve">Ratio </w:t>
                      </w:r>
                      <w:r>
                        <w:rPr>
                          <w:b/>
                        </w:rPr>
                        <w:t>Adults: Pupils</w:t>
                      </w:r>
                    </w:p>
                    <w:p w:rsidR="00DF67CF" w:rsidRPr="003E7A35" w:rsidRDefault="00DF67CF" w:rsidP="008F6D79">
                      <w:pPr>
                        <w:rPr>
                          <w:b/>
                        </w:rPr>
                      </w:pPr>
                      <w:r>
                        <w:rPr>
                          <w:b/>
                        </w:rPr>
                        <w:t>EYFS: 1:4</w:t>
                      </w:r>
                    </w:p>
                    <w:p w:rsidR="00DF67CF" w:rsidRPr="003E7A35" w:rsidRDefault="00DF67CF" w:rsidP="008F6D79">
                      <w:pPr>
                        <w:rPr>
                          <w:b/>
                        </w:rPr>
                      </w:pPr>
                      <w:r>
                        <w:rPr>
                          <w:b/>
                        </w:rPr>
                        <w:t xml:space="preserve">KS1 - </w:t>
                      </w:r>
                      <w:r w:rsidRPr="003E7A35">
                        <w:rPr>
                          <w:b/>
                        </w:rPr>
                        <w:t xml:space="preserve"> </w:t>
                      </w:r>
                      <w:r>
                        <w:rPr>
                          <w:b/>
                        </w:rPr>
                        <w:t xml:space="preserve"> </w:t>
                      </w:r>
                      <w:r w:rsidRPr="003E7A35">
                        <w:rPr>
                          <w:b/>
                        </w:rPr>
                        <w:t xml:space="preserve">1:6 </w:t>
                      </w:r>
                      <w:r>
                        <w:rPr>
                          <w:b/>
                        </w:rPr>
                        <w:t xml:space="preserve"> </w:t>
                      </w:r>
                      <w:r w:rsidRPr="003E7A35">
                        <w:rPr>
                          <w:b/>
                        </w:rPr>
                        <w:t xml:space="preserve"> (age 5-7)</w:t>
                      </w:r>
                    </w:p>
                    <w:p w:rsidR="00DF67CF" w:rsidRPr="003E7A35" w:rsidRDefault="00DF67CF" w:rsidP="008F6D79">
                      <w:pPr>
                        <w:rPr>
                          <w:b/>
                        </w:rPr>
                      </w:pPr>
                      <w:r>
                        <w:rPr>
                          <w:b/>
                        </w:rPr>
                        <w:t xml:space="preserve">KS2 -  </w:t>
                      </w:r>
                      <w:r w:rsidRPr="003E7A35">
                        <w:rPr>
                          <w:b/>
                        </w:rPr>
                        <w:t xml:space="preserve"> 1:10 (age 8-11)</w:t>
                      </w:r>
                    </w:p>
                    <w:p w:rsidR="00DF67CF" w:rsidRDefault="00DF67CF" w:rsidP="008F6D79">
                      <w:pPr>
                        <w:rPr>
                          <w:b/>
                        </w:rPr>
                      </w:pPr>
                      <w:r>
                        <w:rPr>
                          <w:b/>
                        </w:rPr>
                        <w:t>KS3+</w:t>
                      </w:r>
                      <w:r w:rsidRPr="003E7A35">
                        <w:rPr>
                          <w:b/>
                        </w:rPr>
                        <w:t xml:space="preserve"> </w:t>
                      </w:r>
                      <w:r>
                        <w:rPr>
                          <w:b/>
                        </w:rPr>
                        <w:t xml:space="preserve">  </w:t>
                      </w:r>
                      <w:r w:rsidRPr="003E7A35">
                        <w:rPr>
                          <w:b/>
                        </w:rPr>
                        <w:t>1:15 (age 11+)</w:t>
                      </w:r>
                    </w:p>
                    <w:p w:rsidR="00DF67CF" w:rsidRPr="003E7A35" w:rsidRDefault="00DF67CF" w:rsidP="008F6D79">
                      <w:pPr>
                        <w:rPr>
                          <w:b/>
                        </w:rPr>
                      </w:pPr>
                      <w:r>
                        <w:rPr>
                          <w:b/>
                        </w:rPr>
                        <w:t>SEN 1:1 negotiable</w:t>
                      </w:r>
                    </w:p>
                  </w:txbxContent>
                </v:textbox>
              </v:shape>
            </w:pict>
          </mc:Fallback>
        </mc:AlternateContent>
      </w:r>
      <w:r w:rsidR="00E96DE9">
        <w:rPr>
          <w:noProof/>
          <w:color w:val="0000FF"/>
        </w:rPr>
        <w:drawing>
          <wp:inline distT="0" distB="0" distL="0" distR="0" wp14:anchorId="60247EDB" wp14:editId="73238BC5">
            <wp:extent cx="2695575" cy="742950"/>
            <wp:effectExtent l="0" t="0" r="0" b="0"/>
            <wp:docPr id="23" name="Picture 23" descr="cid:image656de3.JPG@df7f56c7.41ad364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656de3.JPG@df7f56c7.41ad3640">
                      <a:hlinkClick r:id="rId7" tgtFrame="''"/>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inline>
        </w:drawing>
      </w:r>
      <w:r>
        <w:rPr>
          <w:noProof/>
          <w:sz w:val="28"/>
          <w:szCs w:val="28"/>
        </w:rPr>
        <w:drawing>
          <wp:inline distT="0" distB="0" distL="0" distR="0">
            <wp:extent cx="1123950" cy="904875"/>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123950" cy="904875"/>
                    </a:xfrm>
                    <a:prstGeom prst="rect">
                      <a:avLst/>
                    </a:prstGeom>
                    <a:noFill/>
                    <a:ln w="9525">
                      <a:noFill/>
                      <a:miter lim="800000"/>
                      <a:headEnd/>
                      <a:tailEnd/>
                    </a:ln>
                  </pic:spPr>
                </pic:pic>
              </a:graphicData>
            </a:graphic>
          </wp:inline>
        </w:drawing>
      </w:r>
    </w:p>
    <w:p w:rsidR="002D4301" w:rsidRDefault="002D4301" w:rsidP="008F6D79">
      <w:pPr>
        <w:rPr>
          <w:sz w:val="28"/>
          <w:szCs w:val="28"/>
        </w:rPr>
      </w:pPr>
      <w:r>
        <w:rPr>
          <w:sz w:val="28"/>
          <w:szCs w:val="28"/>
        </w:rPr>
        <w:t xml:space="preserve">                                                                 </w:t>
      </w:r>
    </w:p>
    <w:p w:rsidR="002D4301" w:rsidRDefault="002D4301" w:rsidP="008F6D79">
      <w:pPr>
        <w:jc w:val="both"/>
        <w:rPr>
          <w:color w:val="FF0000"/>
          <w:sz w:val="20"/>
        </w:rPr>
      </w:pPr>
      <w:r w:rsidRPr="00AD0ECF">
        <w:rPr>
          <w:color w:val="FF0000"/>
          <w:sz w:val="20"/>
        </w:rPr>
        <w:t xml:space="preserve">  RISKS</w:t>
      </w:r>
      <w:r>
        <w:rPr>
          <w:color w:val="FF0000"/>
          <w:sz w:val="20"/>
        </w:rPr>
        <w:t xml:space="preserve"> SHOULD</w:t>
      </w:r>
      <w:r w:rsidRPr="00AD0ECF">
        <w:rPr>
          <w:color w:val="FF0000"/>
          <w:sz w:val="20"/>
        </w:rPr>
        <w:t xml:space="preserve"> BE DISCUSS</w:t>
      </w:r>
      <w:r>
        <w:rPr>
          <w:color w:val="FF0000"/>
          <w:sz w:val="20"/>
        </w:rPr>
        <w:t>ED DURING A PLANNED PRE-VISIT AND</w:t>
      </w:r>
      <w:r w:rsidRPr="00AD0ECF">
        <w:rPr>
          <w:color w:val="FF0000"/>
          <w:sz w:val="20"/>
        </w:rPr>
        <w:t xml:space="preserve"> SENT WITH VISIT DOCUMENTATION</w:t>
      </w:r>
      <w:r>
        <w:rPr>
          <w:color w:val="FF0000"/>
          <w:sz w:val="20"/>
        </w:rPr>
        <w:t>.</w:t>
      </w:r>
    </w:p>
    <w:p w:rsidR="002D4301" w:rsidRPr="00EA33A9" w:rsidRDefault="002D4301" w:rsidP="008F6D79">
      <w:pPr>
        <w:jc w:val="both"/>
        <w:rPr>
          <w:color w:val="FF0000"/>
          <w:sz w:val="20"/>
        </w:rPr>
      </w:pPr>
      <w:r>
        <w:rPr>
          <w:color w:val="FF0000"/>
          <w:sz w:val="20"/>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417"/>
        <w:gridCol w:w="7797"/>
        <w:gridCol w:w="1653"/>
        <w:gridCol w:w="2032"/>
      </w:tblGrid>
      <w:tr w:rsidR="002D4301" w:rsidTr="0096224E">
        <w:trPr>
          <w:cantSplit/>
        </w:trPr>
        <w:tc>
          <w:tcPr>
            <w:tcW w:w="15877" w:type="dxa"/>
            <w:gridSpan w:val="5"/>
            <w:shd w:val="clear" w:color="auto" w:fill="FFFF00"/>
          </w:tcPr>
          <w:p w:rsidR="002D4301" w:rsidRPr="00EA33A9" w:rsidRDefault="002D4301" w:rsidP="00887DEB">
            <w:pPr>
              <w:rPr>
                <w:b/>
              </w:rPr>
            </w:pPr>
            <w:r>
              <w:rPr>
                <w:b/>
              </w:rPr>
              <w:t xml:space="preserve"> </w:t>
            </w:r>
            <w:r w:rsidRPr="004B71EE">
              <w:rPr>
                <w:b/>
              </w:rPr>
              <w:t xml:space="preserve">WOODLAND WALK </w:t>
            </w:r>
            <w:r>
              <w:rPr>
                <w:b/>
              </w:rPr>
              <w:t xml:space="preserve"> </w:t>
            </w:r>
            <w:r w:rsidRPr="004B71EE">
              <w:rPr>
                <w:b/>
              </w:rPr>
              <w:t xml:space="preserve">RISK ASSESSMENT            </w:t>
            </w:r>
          </w:p>
        </w:tc>
      </w:tr>
      <w:tr w:rsidR="002D4301" w:rsidTr="00887DEB">
        <w:trPr>
          <w:cantSplit/>
        </w:trPr>
        <w:tc>
          <w:tcPr>
            <w:tcW w:w="2978" w:type="dxa"/>
            <w:tcBorders>
              <w:bottom w:val="nil"/>
            </w:tcBorders>
          </w:tcPr>
          <w:p w:rsidR="002D4301" w:rsidRPr="0028147F" w:rsidRDefault="002D4301" w:rsidP="00887DEB">
            <w:pPr>
              <w:rPr>
                <w:rFonts w:ascii="Tahoma" w:hAnsi="Tahoma"/>
                <w:b/>
                <w:sz w:val="20"/>
              </w:rPr>
            </w:pPr>
            <w:r w:rsidRPr="0028147F">
              <w:rPr>
                <w:rFonts w:ascii="Tahoma" w:hAnsi="Tahoma"/>
                <w:b/>
                <w:sz w:val="20"/>
              </w:rPr>
              <w:t>HAZARDS</w:t>
            </w:r>
          </w:p>
        </w:tc>
        <w:tc>
          <w:tcPr>
            <w:tcW w:w="1417" w:type="dxa"/>
            <w:tcBorders>
              <w:bottom w:val="nil"/>
            </w:tcBorders>
          </w:tcPr>
          <w:p w:rsidR="002D4301" w:rsidRDefault="002D4301" w:rsidP="00887DEB">
            <w:pPr>
              <w:rPr>
                <w:rFonts w:ascii="Tahoma" w:hAnsi="Tahoma"/>
                <w:b/>
              </w:rPr>
            </w:pPr>
          </w:p>
        </w:tc>
        <w:tc>
          <w:tcPr>
            <w:tcW w:w="11482" w:type="dxa"/>
            <w:gridSpan w:val="3"/>
          </w:tcPr>
          <w:p w:rsidR="002D4301" w:rsidRPr="00D96DAE" w:rsidRDefault="002D4301" w:rsidP="00887DEB">
            <w:pPr>
              <w:rPr>
                <w:b/>
                <w:sz w:val="20"/>
              </w:rPr>
            </w:pPr>
            <w:r w:rsidRPr="00D96DAE">
              <w:rPr>
                <w:b/>
                <w:sz w:val="20"/>
              </w:rPr>
              <w:t>RISKS</w:t>
            </w:r>
          </w:p>
        </w:tc>
      </w:tr>
      <w:tr w:rsidR="002D4301" w:rsidTr="00887DEB">
        <w:trPr>
          <w:trHeight w:val="652"/>
        </w:trPr>
        <w:tc>
          <w:tcPr>
            <w:tcW w:w="2978" w:type="dxa"/>
            <w:tcBorders>
              <w:top w:val="nil"/>
            </w:tcBorders>
          </w:tcPr>
          <w:p w:rsidR="002D4301" w:rsidRDefault="002D4301" w:rsidP="00887DEB">
            <w:pPr>
              <w:rPr>
                <w:rFonts w:ascii="Tahoma" w:hAnsi="Tahoma"/>
              </w:rPr>
            </w:pPr>
          </w:p>
        </w:tc>
        <w:tc>
          <w:tcPr>
            <w:tcW w:w="1417" w:type="dxa"/>
          </w:tcPr>
          <w:p w:rsidR="002D4301" w:rsidRDefault="002D4301" w:rsidP="00887DEB">
            <w:pPr>
              <w:pStyle w:val="Heading3"/>
            </w:pPr>
            <w:r>
              <w:t>EXPOSURE</w:t>
            </w:r>
          </w:p>
        </w:tc>
        <w:tc>
          <w:tcPr>
            <w:tcW w:w="7797" w:type="dxa"/>
          </w:tcPr>
          <w:p w:rsidR="002D4301" w:rsidRDefault="002D4301" w:rsidP="00887DEB">
            <w:pPr>
              <w:pStyle w:val="Heading3"/>
            </w:pPr>
            <w:r>
              <w:t>CONTROL</w:t>
            </w:r>
          </w:p>
        </w:tc>
        <w:tc>
          <w:tcPr>
            <w:tcW w:w="1653" w:type="dxa"/>
          </w:tcPr>
          <w:p w:rsidR="002D4301" w:rsidRDefault="002D4301" w:rsidP="00887DEB">
            <w:pPr>
              <w:pStyle w:val="Heading3"/>
            </w:pPr>
            <w:r>
              <w:t>LIKELIHOOD</w:t>
            </w:r>
          </w:p>
          <w:p w:rsidR="002D4301" w:rsidRDefault="002D4301" w:rsidP="00887DEB">
            <w:pPr>
              <w:rPr>
                <w:rFonts w:ascii="Tahoma" w:hAnsi="Tahoma"/>
              </w:rPr>
            </w:pPr>
          </w:p>
        </w:tc>
        <w:tc>
          <w:tcPr>
            <w:tcW w:w="2032" w:type="dxa"/>
          </w:tcPr>
          <w:p w:rsidR="002D4301" w:rsidRPr="00F931B5" w:rsidRDefault="002D4301" w:rsidP="00887DEB">
            <w:pPr>
              <w:rPr>
                <w:b/>
                <w:sz w:val="20"/>
              </w:rPr>
            </w:pPr>
            <w:r w:rsidRPr="00F931B5">
              <w:rPr>
                <w:b/>
                <w:sz w:val="20"/>
              </w:rPr>
              <w:t>WHO AFFECTE</w:t>
            </w:r>
            <w:r>
              <w:rPr>
                <w:b/>
                <w:sz w:val="20"/>
              </w:rPr>
              <w:t>D</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SLIPPING AND TRIPPING</w:t>
            </w:r>
          </w:p>
          <w:p w:rsidR="002D4301" w:rsidRPr="00DA0348" w:rsidRDefault="002D4301" w:rsidP="00887DEB">
            <w:pPr>
              <w:rPr>
                <w:rFonts w:ascii="Tahoma" w:hAnsi="Tahoma"/>
                <w:szCs w:val="22"/>
              </w:rPr>
            </w:pPr>
            <w:r w:rsidRPr="00DA0348">
              <w:rPr>
                <w:rFonts w:ascii="Tahoma" w:hAnsi="Tahoma"/>
                <w:sz w:val="22"/>
                <w:szCs w:val="22"/>
              </w:rPr>
              <w:t>ON GRASSY AREAS AND MUDDY PATHWAYS</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sidRPr="00DA0348">
              <w:rPr>
                <w:rFonts w:ascii="Tahoma" w:hAnsi="Tahoma"/>
                <w:sz w:val="22"/>
                <w:szCs w:val="22"/>
              </w:rPr>
              <w:t xml:space="preserve">PLAN A SAFE ROUTE, CHILDREN TO BE INSTRUCTED HOW TO WALK SENSIBLY AND TO BE AWARE OF OBSTACLES LIKE TREE ROOTS, PUDDLES ETC. WEAR SUITABLE FOOTWEAR. </w:t>
            </w:r>
          </w:p>
        </w:tc>
        <w:tc>
          <w:tcPr>
            <w:tcW w:w="1653" w:type="dxa"/>
          </w:tcPr>
          <w:p w:rsidR="002D4301" w:rsidRPr="00DA0348" w:rsidRDefault="002D4301" w:rsidP="00887DEB">
            <w:pPr>
              <w:rPr>
                <w:rFonts w:ascii="Tahoma" w:hAnsi="Tahoma"/>
                <w:szCs w:val="22"/>
              </w:rPr>
            </w:pPr>
            <w:r>
              <w:rPr>
                <w:rFonts w:ascii="Tahoma" w:hAnsi="Tahoma"/>
                <w:sz w:val="22"/>
                <w:szCs w:val="22"/>
              </w:rPr>
              <w:t>LOW/MEDIUM</w:t>
            </w:r>
            <w:r w:rsidRPr="00DA0348">
              <w:rPr>
                <w:rFonts w:ascii="Tahoma" w:hAnsi="Tahoma"/>
                <w:sz w:val="22"/>
                <w:szCs w:val="22"/>
              </w:rPr>
              <w:t xml:space="preserve"> DEPENDING ON GROUND CONDITIONS</w:t>
            </w:r>
          </w:p>
        </w:tc>
        <w:tc>
          <w:tcPr>
            <w:tcW w:w="2032" w:type="dxa"/>
          </w:tcPr>
          <w:p w:rsidR="002D4301" w:rsidRPr="00DA0348" w:rsidRDefault="002D4301" w:rsidP="00887DEB">
            <w:pPr>
              <w:rPr>
                <w:rFonts w:ascii="Tahoma" w:hAnsi="Tahoma"/>
                <w:szCs w:val="22"/>
              </w:rPr>
            </w:pPr>
            <w:r w:rsidRPr="00DA0348">
              <w:rPr>
                <w:rFonts w:ascii="Tahoma" w:hAnsi="Tahoma"/>
                <w:sz w:val="22"/>
                <w:szCs w:val="22"/>
              </w:rPr>
              <w:t>PUPILS</w:t>
            </w:r>
          </w:p>
          <w:p w:rsidR="002D4301" w:rsidRPr="00DA0348" w:rsidRDefault="002D4301" w:rsidP="00887DEB">
            <w:pPr>
              <w:rPr>
                <w:rFonts w:ascii="Tahoma" w:hAnsi="Tahoma"/>
                <w:szCs w:val="22"/>
              </w:rPr>
            </w:pPr>
            <w:r w:rsidRPr="00DA0348">
              <w:rPr>
                <w:rFonts w:ascii="Tahoma" w:hAnsi="Tahoma"/>
                <w:sz w:val="22"/>
                <w:szCs w:val="22"/>
              </w:rPr>
              <w:t>(AND ADULTS)</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CUTS, ABRASIONS, INFECTIONS FROM CONTACT WITH FOREIGN OBJECTS</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sidRPr="00DA0348">
              <w:rPr>
                <w:rFonts w:ascii="Tahoma" w:hAnsi="Tahoma"/>
                <w:sz w:val="22"/>
                <w:szCs w:val="22"/>
              </w:rPr>
              <w:t>SITE AND ROUTE TO BE CHECKED PRIOR TO THE WALK TAKING PLACE. VISIBLE FOREIGN OBJECTS MOVED BY HANDLER USING DISPOSABLE GLOVES OR ‘LITTER PICKER’</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sidRPr="00DA0348">
              <w:rPr>
                <w:rFonts w:ascii="Tahoma" w:hAnsi="Tahoma"/>
                <w:sz w:val="22"/>
                <w:szCs w:val="22"/>
              </w:rPr>
              <w:t>ALL</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STINGS FROM INSECTS</w:t>
            </w:r>
          </w:p>
          <w:p w:rsidR="002D4301" w:rsidRPr="00DA0348" w:rsidRDefault="002D4301" w:rsidP="00887DEB">
            <w:pPr>
              <w:rPr>
                <w:rFonts w:ascii="Tahoma" w:hAnsi="Tahoma"/>
                <w:szCs w:val="22"/>
              </w:rPr>
            </w:pPr>
            <w:r w:rsidRPr="00DA0348">
              <w:rPr>
                <w:rFonts w:ascii="Tahoma" w:hAnsi="Tahoma"/>
                <w:sz w:val="22"/>
                <w:szCs w:val="22"/>
              </w:rPr>
              <w:t>STINGING NETTLES ETC</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sidRPr="00DA0348">
              <w:rPr>
                <w:rFonts w:ascii="Tahoma" w:hAnsi="Tahoma"/>
                <w:sz w:val="22"/>
                <w:szCs w:val="22"/>
              </w:rPr>
              <w:t>SCHOOL TO FOLLOW OWN PROCEDURES BUT FIRST AID KIT TO BE AVAILABLE AND EMERGENCY MOBILE PHONE CARRIED.</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sidRPr="00DA0348">
              <w:rPr>
                <w:rFonts w:ascii="Tahoma" w:hAnsi="Tahoma"/>
                <w:sz w:val="22"/>
                <w:szCs w:val="22"/>
              </w:rPr>
              <w:t>ALL</w:t>
            </w:r>
          </w:p>
        </w:tc>
      </w:tr>
      <w:tr w:rsidR="002D4301" w:rsidTr="00887DEB">
        <w:tc>
          <w:tcPr>
            <w:tcW w:w="2978" w:type="dxa"/>
            <w:tcBorders>
              <w:bottom w:val="nil"/>
            </w:tcBorders>
          </w:tcPr>
          <w:p w:rsidR="002D4301" w:rsidRPr="00DA0348" w:rsidRDefault="002D4301" w:rsidP="00887DEB">
            <w:pPr>
              <w:rPr>
                <w:rFonts w:ascii="Tahoma" w:hAnsi="Tahoma"/>
                <w:szCs w:val="22"/>
              </w:rPr>
            </w:pPr>
            <w:r w:rsidRPr="00DA0348">
              <w:rPr>
                <w:rFonts w:ascii="Tahoma" w:hAnsi="Tahoma"/>
                <w:sz w:val="22"/>
                <w:szCs w:val="22"/>
              </w:rPr>
              <w:t>POISONING FROM BERRIES AND FUNGI</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p w:rsidR="002D4301" w:rsidRPr="00DA0348" w:rsidRDefault="002D4301" w:rsidP="00887DEB">
            <w:pPr>
              <w:rPr>
                <w:rFonts w:ascii="Tahoma" w:hAnsi="Tahoma"/>
                <w:szCs w:val="22"/>
              </w:rPr>
            </w:pPr>
            <w:r w:rsidRPr="00DA0348">
              <w:rPr>
                <w:rFonts w:ascii="Tahoma" w:hAnsi="Tahoma"/>
                <w:sz w:val="22"/>
                <w:szCs w:val="22"/>
              </w:rPr>
              <w:t>(MOSTLY SEASONAL)</w:t>
            </w:r>
          </w:p>
        </w:tc>
        <w:tc>
          <w:tcPr>
            <w:tcW w:w="7797" w:type="dxa"/>
          </w:tcPr>
          <w:p w:rsidR="002D4301" w:rsidRPr="00DA0348" w:rsidRDefault="002D4301" w:rsidP="00887DEB">
            <w:pPr>
              <w:rPr>
                <w:rFonts w:ascii="Tahoma" w:hAnsi="Tahoma"/>
                <w:szCs w:val="22"/>
              </w:rPr>
            </w:pPr>
            <w:r w:rsidRPr="00DA0348">
              <w:rPr>
                <w:rFonts w:ascii="Tahoma" w:hAnsi="Tahoma"/>
                <w:sz w:val="22"/>
                <w:szCs w:val="22"/>
              </w:rPr>
              <w:t>INSRUCTION AT THE BEGINNING OF THE ACTIVITY AND CLOSE SUPERVISION IN SMALL (RECOMMENDED SIZE GROUPS). NOT TO BE PICKED, EATEN OR TOUCHED.</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sidRPr="00DA0348">
              <w:rPr>
                <w:rFonts w:ascii="Tahoma" w:hAnsi="Tahoma"/>
                <w:sz w:val="22"/>
                <w:szCs w:val="22"/>
              </w:rPr>
              <w:t>ALL</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ALLERGY TO ENVIRONMENT</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LOW’HIGH</w:t>
            </w:r>
          </w:p>
        </w:tc>
        <w:tc>
          <w:tcPr>
            <w:tcW w:w="7797" w:type="dxa"/>
          </w:tcPr>
          <w:p w:rsidR="002D4301" w:rsidRPr="00AD0ECF" w:rsidRDefault="002D4301" w:rsidP="00887DEB">
            <w:pPr>
              <w:rPr>
                <w:rFonts w:ascii="Tahoma" w:hAnsi="Tahoma"/>
                <w:sz w:val="20"/>
              </w:rPr>
            </w:pPr>
            <w:r w:rsidRPr="00AD0ECF">
              <w:rPr>
                <w:rFonts w:ascii="Tahoma" w:hAnsi="Tahoma"/>
                <w:sz w:val="20"/>
              </w:rPr>
              <w:t>TEACHERS MUST BE AWARE OF WHICH CHILDREN HAVE ALLERGIES. REMOVE CHILD FROM ENVIRONMENT AND TREAT ACCORDING TO THEIR HISTORY AND OR TAKE DOCTORS ADVICE. QUALIFIED FIRST-AIDERS AVAILABLE ON SITE.</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LOW/MEDIUM</w:t>
            </w:r>
          </w:p>
        </w:tc>
        <w:tc>
          <w:tcPr>
            <w:tcW w:w="2032" w:type="dxa"/>
          </w:tcPr>
          <w:p w:rsidR="002D4301" w:rsidRPr="00DA0348" w:rsidRDefault="002D4301" w:rsidP="00887DEB">
            <w:pPr>
              <w:rPr>
                <w:rFonts w:ascii="Tahoma" w:hAnsi="Tahoma"/>
                <w:szCs w:val="22"/>
              </w:rPr>
            </w:pPr>
            <w:r w:rsidRPr="00DA0348">
              <w:rPr>
                <w:rFonts w:ascii="Tahoma" w:hAnsi="Tahoma"/>
                <w:sz w:val="22"/>
                <w:szCs w:val="22"/>
              </w:rPr>
              <w:t>PUPILS</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 xml:space="preserve">FALLING. OBSTRUCTIONS </w:t>
            </w:r>
            <w:r w:rsidR="00672EB6" w:rsidRPr="00DA0348">
              <w:rPr>
                <w:rFonts w:ascii="Tahoma" w:hAnsi="Tahoma"/>
                <w:sz w:val="22"/>
                <w:szCs w:val="22"/>
              </w:rPr>
              <w:t>e.g.</w:t>
            </w:r>
            <w:r w:rsidRPr="00DA0348">
              <w:rPr>
                <w:rFonts w:ascii="Tahoma" w:hAnsi="Tahoma"/>
                <w:sz w:val="22"/>
                <w:szCs w:val="22"/>
              </w:rPr>
              <w:t xml:space="preserve"> TREE BRANCHES, LOGS, FLY TIPPING,</w:t>
            </w:r>
          </w:p>
        </w:tc>
        <w:tc>
          <w:tcPr>
            <w:tcW w:w="1417" w:type="dxa"/>
          </w:tcPr>
          <w:p w:rsidR="002D4301" w:rsidRPr="00DA0348" w:rsidRDefault="002D4301" w:rsidP="00887DEB">
            <w:pPr>
              <w:rPr>
                <w:rFonts w:ascii="Tahoma" w:hAnsi="Tahoma"/>
                <w:szCs w:val="22"/>
              </w:rPr>
            </w:pPr>
            <w:r w:rsidRPr="00DA0348">
              <w:rPr>
                <w:rFonts w:ascii="Tahoma" w:hAnsi="Tahoma"/>
                <w:sz w:val="22"/>
                <w:szCs w:val="22"/>
              </w:rPr>
              <w:t>LOW</w:t>
            </w:r>
          </w:p>
        </w:tc>
        <w:tc>
          <w:tcPr>
            <w:tcW w:w="7797" w:type="dxa"/>
          </w:tcPr>
          <w:p w:rsidR="002D4301" w:rsidRPr="00DA0348" w:rsidRDefault="002D4301" w:rsidP="00887DEB">
            <w:pPr>
              <w:rPr>
                <w:rFonts w:ascii="Tahoma" w:hAnsi="Tahoma"/>
                <w:szCs w:val="22"/>
              </w:rPr>
            </w:pPr>
            <w:r w:rsidRPr="00DA0348">
              <w:rPr>
                <w:rFonts w:ascii="Tahoma" w:hAnsi="Tahoma"/>
                <w:sz w:val="22"/>
                <w:szCs w:val="22"/>
              </w:rPr>
              <w:t>SITE MAINTENANCE MONITORED ON REGULAR BASIS. GUIDE TO CHECK BEFORE WALK TAKES PLACE. REPORT OBSTACLES OR HAZARDS.</w:t>
            </w:r>
          </w:p>
          <w:p w:rsidR="002D4301" w:rsidRPr="00DA0348" w:rsidRDefault="002D4301" w:rsidP="00887DEB">
            <w:pPr>
              <w:rPr>
                <w:rFonts w:ascii="Tahoma" w:hAnsi="Tahoma"/>
                <w:szCs w:val="22"/>
              </w:rPr>
            </w:pPr>
            <w:r w:rsidRPr="00DA0348">
              <w:rPr>
                <w:rFonts w:ascii="Tahoma" w:hAnsi="Tahoma"/>
                <w:sz w:val="22"/>
                <w:szCs w:val="22"/>
              </w:rPr>
              <w:t>GROUP TO BY-PASS OBSTRUCTIONS IF SAFE TO DO SO.</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sidRPr="00DA0348">
              <w:rPr>
                <w:rFonts w:ascii="Tahoma" w:hAnsi="Tahoma"/>
                <w:sz w:val="22"/>
                <w:szCs w:val="22"/>
              </w:rPr>
              <w:t>ALL</w:t>
            </w:r>
          </w:p>
        </w:tc>
      </w:tr>
      <w:tr w:rsidR="002D4301" w:rsidTr="00887DEB">
        <w:tc>
          <w:tcPr>
            <w:tcW w:w="2978" w:type="dxa"/>
          </w:tcPr>
          <w:p w:rsidR="002D4301" w:rsidRPr="00DA0348" w:rsidRDefault="002D4301" w:rsidP="00887DEB">
            <w:pPr>
              <w:rPr>
                <w:rFonts w:ascii="Tahoma" w:hAnsi="Tahoma"/>
                <w:szCs w:val="22"/>
              </w:rPr>
            </w:pPr>
            <w:r w:rsidRPr="00DA0348">
              <w:rPr>
                <w:rFonts w:ascii="Tahoma" w:hAnsi="Tahoma"/>
                <w:sz w:val="22"/>
                <w:szCs w:val="22"/>
              </w:rPr>
              <w:t>SLIPPING/FALLING INTO LAKE</w:t>
            </w:r>
          </w:p>
        </w:tc>
        <w:tc>
          <w:tcPr>
            <w:tcW w:w="1417" w:type="dxa"/>
          </w:tcPr>
          <w:p w:rsidR="002D4301" w:rsidRPr="00DA0348" w:rsidRDefault="002D4301" w:rsidP="00887DEB">
            <w:pPr>
              <w:rPr>
                <w:rFonts w:ascii="Tahoma" w:hAnsi="Tahoma"/>
                <w:szCs w:val="22"/>
              </w:rPr>
            </w:pPr>
            <w:r w:rsidRPr="00DA0348">
              <w:rPr>
                <w:rFonts w:ascii="Tahoma" w:hAnsi="Tahoma"/>
                <w:sz w:val="22"/>
                <w:szCs w:val="22"/>
              </w:rPr>
              <w:t>MEDIUM</w:t>
            </w:r>
          </w:p>
        </w:tc>
        <w:tc>
          <w:tcPr>
            <w:tcW w:w="7797" w:type="dxa"/>
          </w:tcPr>
          <w:p w:rsidR="002D4301" w:rsidRPr="00DA0348" w:rsidRDefault="002D4301" w:rsidP="00887DEB">
            <w:pPr>
              <w:rPr>
                <w:rFonts w:ascii="Tahoma" w:hAnsi="Tahoma"/>
                <w:szCs w:val="22"/>
              </w:rPr>
            </w:pPr>
            <w:r w:rsidRPr="00DA0348">
              <w:rPr>
                <w:rFonts w:ascii="Tahoma" w:hAnsi="Tahoma"/>
                <w:sz w:val="22"/>
                <w:szCs w:val="22"/>
              </w:rPr>
              <w:t xml:space="preserve">ALL PUPILS TO BE INSTRUCTED OF THE DANGERS OF PLAYING OR WANDERING NEAR TO WATER PRIOR TO THE WALK. SMALL GROUPS </w:t>
            </w:r>
            <w:r>
              <w:rPr>
                <w:rFonts w:ascii="Tahoma" w:hAnsi="Tahoma"/>
                <w:sz w:val="22"/>
                <w:szCs w:val="22"/>
              </w:rPr>
              <w:t xml:space="preserve">WELL </w:t>
            </w:r>
            <w:r w:rsidRPr="00DA0348">
              <w:rPr>
                <w:rFonts w:ascii="Tahoma" w:hAnsi="Tahoma"/>
                <w:sz w:val="22"/>
                <w:szCs w:val="22"/>
              </w:rPr>
              <w:t>SUPERVISED AND GOOD BEHAVIOUR AT ALL TIMES.</w:t>
            </w:r>
          </w:p>
        </w:tc>
        <w:tc>
          <w:tcPr>
            <w:tcW w:w="1653" w:type="dxa"/>
          </w:tcPr>
          <w:p w:rsidR="002D4301" w:rsidRPr="00DA0348" w:rsidRDefault="002D4301" w:rsidP="00887DEB">
            <w:pPr>
              <w:rPr>
                <w:rFonts w:ascii="Tahoma" w:hAnsi="Tahoma"/>
                <w:szCs w:val="22"/>
              </w:rPr>
            </w:pPr>
            <w:r w:rsidRPr="00DA0348">
              <w:rPr>
                <w:rFonts w:ascii="Tahoma" w:hAnsi="Tahoma"/>
                <w:sz w:val="22"/>
                <w:szCs w:val="22"/>
              </w:rPr>
              <w:t>LOW</w:t>
            </w:r>
          </w:p>
        </w:tc>
        <w:tc>
          <w:tcPr>
            <w:tcW w:w="2032" w:type="dxa"/>
          </w:tcPr>
          <w:p w:rsidR="002D4301" w:rsidRPr="00DA0348" w:rsidRDefault="002D4301" w:rsidP="00887DEB">
            <w:pPr>
              <w:rPr>
                <w:rFonts w:ascii="Tahoma" w:hAnsi="Tahoma"/>
                <w:szCs w:val="22"/>
              </w:rPr>
            </w:pPr>
            <w:r w:rsidRPr="00DA0348">
              <w:rPr>
                <w:rFonts w:ascii="Tahoma" w:hAnsi="Tahoma"/>
                <w:sz w:val="22"/>
                <w:szCs w:val="22"/>
              </w:rPr>
              <w:t>PUPILS</w:t>
            </w:r>
          </w:p>
        </w:tc>
      </w:tr>
    </w:tbl>
    <w:p w:rsidR="002D4301" w:rsidRDefault="002D4301" w:rsidP="008F6D79"/>
    <w:p w:rsidR="002D4301" w:rsidRDefault="002D4301"/>
    <w:sectPr w:rsidR="002D4301" w:rsidSect="00887DEB">
      <w:pgSz w:w="16834" w:h="11909" w:orient="landscape" w:code="9"/>
      <w:pgMar w:top="454" w:right="794" w:bottom="187" w:left="79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CF" w:rsidRDefault="00DF67CF" w:rsidP="00B431B0">
      <w:r>
        <w:separator/>
      </w:r>
    </w:p>
  </w:endnote>
  <w:endnote w:type="continuationSeparator" w:id="0">
    <w:p w:rsidR="00DF67CF" w:rsidRDefault="00DF67CF" w:rsidP="00B4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CF" w:rsidRDefault="00DF67CF" w:rsidP="00B431B0">
      <w:r>
        <w:separator/>
      </w:r>
    </w:p>
  </w:footnote>
  <w:footnote w:type="continuationSeparator" w:id="0">
    <w:p w:rsidR="00DF67CF" w:rsidRDefault="00DF67CF" w:rsidP="00B4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9"/>
    <w:rsid w:val="000A79E6"/>
    <w:rsid w:val="0017397A"/>
    <w:rsid w:val="00180138"/>
    <w:rsid w:val="00197655"/>
    <w:rsid w:val="00210EEB"/>
    <w:rsid w:val="0028147F"/>
    <w:rsid w:val="002B79CD"/>
    <w:rsid w:val="002C7DC1"/>
    <w:rsid w:val="002D4301"/>
    <w:rsid w:val="00304BBD"/>
    <w:rsid w:val="003269E4"/>
    <w:rsid w:val="003E7A35"/>
    <w:rsid w:val="004013CE"/>
    <w:rsid w:val="0043547D"/>
    <w:rsid w:val="004B71EE"/>
    <w:rsid w:val="00561D47"/>
    <w:rsid w:val="0065441B"/>
    <w:rsid w:val="00672EB6"/>
    <w:rsid w:val="006A3E28"/>
    <w:rsid w:val="006A7F89"/>
    <w:rsid w:val="006B0EAE"/>
    <w:rsid w:val="006C1EB9"/>
    <w:rsid w:val="006C6DBD"/>
    <w:rsid w:val="00702362"/>
    <w:rsid w:val="007D66EB"/>
    <w:rsid w:val="00856104"/>
    <w:rsid w:val="00866A2A"/>
    <w:rsid w:val="00887DEB"/>
    <w:rsid w:val="0089486E"/>
    <w:rsid w:val="008F6D79"/>
    <w:rsid w:val="009253AE"/>
    <w:rsid w:val="009442C9"/>
    <w:rsid w:val="009552C4"/>
    <w:rsid w:val="0096224E"/>
    <w:rsid w:val="00965FCF"/>
    <w:rsid w:val="009E3774"/>
    <w:rsid w:val="00AD0ECF"/>
    <w:rsid w:val="00B15AA7"/>
    <w:rsid w:val="00B168DC"/>
    <w:rsid w:val="00B431B0"/>
    <w:rsid w:val="00B77A7E"/>
    <w:rsid w:val="00C30E48"/>
    <w:rsid w:val="00C54B66"/>
    <w:rsid w:val="00D9183D"/>
    <w:rsid w:val="00D96DAE"/>
    <w:rsid w:val="00DA0348"/>
    <w:rsid w:val="00DC5F12"/>
    <w:rsid w:val="00DE437A"/>
    <w:rsid w:val="00DF67CF"/>
    <w:rsid w:val="00E96DE9"/>
    <w:rsid w:val="00EA33A9"/>
    <w:rsid w:val="00EB6988"/>
    <w:rsid w:val="00F4327F"/>
    <w:rsid w:val="00F931B5"/>
    <w:rsid w:val="00FA10B4"/>
    <w:rsid w:val="00FC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14:docId w14:val="3DAE5DA7"/>
  <w15:docId w15:val="{0C0900B8-356E-4EE7-ACEE-C89F6EB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79"/>
    <w:rPr>
      <w:rFonts w:ascii="Times New Roman" w:eastAsia="Times New Roman" w:hAnsi="Times New Roman"/>
      <w:sz w:val="24"/>
      <w:szCs w:val="20"/>
    </w:rPr>
  </w:style>
  <w:style w:type="paragraph" w:styleId="Heading1">
    <w:name w:val="heading 1"/>
    <w:basedOn w:val="Normal"/>
    <w:next w:val="Normal"/>
    <w:link w:val="Heading1Char"/>
    <w:uiPriority w:val="99"/>
    <w:qFormat/>
    <w:rsid w:val="008F6D79"/>
    <w:pPr>
      <w:keepNext/>
      <w:jc w:val="center"/>
      <w:outlineLvl w:val="0"/>
    </w:pPr>
    <w:rPr>
      <w:rFonts w:ascii="Tahoma" w:hAnsi="Tahoma"/>
      <w:b/>
      <w:sz w:val="28"/>
    </w:rPr>
  </w:style>
  <w:style w:type="paragraph" w:styleId="Heading3">
    <w:name w:val="heading 3"/>
    <w:basedOn w:val="Normal"/>
    <w:next w:val="Normal"/>
    <w:link w:val="Heading3Char"/>
    <w:uiPriority w:val="99"/>
    <w:qFormat/>
    <w:rsid w:val="008F6D79"/>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D79"/>
    <w:rPr>
      <w:rFonts w:ascii="Tahoma" w:hAnsi="Tahoma" w:cs="Times New Roman"/>
      <w:b/>
      <w:sz w:val="20"/>
      <w:szCs w:val="20"/>
      <w:lang w:val="en-GB" w:eastAsia="en-GB"/>
    </w:rPr>
  </w:style>
  <w:style w:type="character" w:customStyle="1" w:styleId="Heading3Char">
    <w:name w:val="Heading 3 Char"/>
    <w:basedOn w:val="DefaultParagraphFont"/>
    <w:link w:val="Heading3"/>
    <w:uiPriority w:val="99"/>
    <w:locked/>
    <w:rsid w:val="008F6D79"/>
    <w:rPr>
      <w:rFonts w:ascii="Tahoma" w:hAnsi="Tahoma" w:cs="Times New Roman"/>
      <w:b/>
      <w:sz w:val="20"/>
      <w:szCs w:val="20"/>
      <w:lang w:val="en-GB" w:eastAsia="en-GB"/>
    </w:rPr>
  </w:style>
  <w:style w:type="paragraph" w:styleId="Footer">
    <w:name w:val="footer"/>
    <w:basedOn w:val="Normal"/>
    <w:link w:val="FooterChar"/>
    <w:uiPriority w:val="99"/>
    <w:rsid w:val="008F6D79"/>
    <w:pPr>
      <w:tabs>
        <w:tab w:val="center" w:pos="4153"/>
        <w:tab w:val="right" w:pos="8306"/>
      </w:tabs>
    </w:pPr>
    <w:rPr>
      <w:sz w:val="20"/>
    </w:rPr>
  </w:style>
  <w:style w:type="character" w:customStyle="1" w:styleId="FooterChar">
    <w:name w:val="Footer Char"/>
    <w:basedOn w:val="DefaultParagraphFont"/>
    <w:link w:val="Footer"/>
    <w:uiPriority w:val="99"/>
    <w:locked/>
    <w:rsid w:val="008F6D79"/>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8F6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D79"/>
    <w:rPr>
      <w:rFonts w:ascii="Tahoma" w:hAnsi="Tahoma" w:cs="Tahoma"/>
      <w:sz w:val="16"/>
      <w:szCs w:val="16"/>
      <w:lang w:val="en-GB" w:eastAsia="en-GB"/>
    </w:rPr>
  </w:style>
  <w:style w:type="paragraph" w:styleId="Header">
    <w:name w:val="header"/>
    <w:basedOn w:val="Normal"/>
    <w:link w:val="HeaderChar"/>
    <w:uiPriority w:val="99"/>
    <w:semiHidden/>
    <w:rsid w:val="00887DEB"/>
    <w:pPr>
      <w:tabs>
        <w:tab w:val="center" w:pos="4680"/>
        <w:tab w:val="right" w:pos="9360"/>
      </w:tabs>
    </w:pPr>
  </w:style>
  <w:style w:type="character" w:customStyle="1" w:styleId="HeaderChar">
    <w:name w:val="Header Char"/>
    <w:basedOn w:val="DefaultParagraphFont"/>
    <w:link w:val="Header"/>
    <w:uiPriority w:val="99"/>
    <w:semiHidden/>
    <w:locked/>
    <w:rsid w:val="00887DEB"/>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reaseheath.ac.uk/"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image656de3.JPG@df7f56c7.41ad3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Reaseheath College</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juditha</dc:creator>
  <cp:lastModifiedBy>Caroline Phillips</cp:lastModifiedBy>
  <cp:revision>2</cp:revision>
  <cp:lastPrinted>2012-09-24T15:33:00Z</cp:lastPrinted>
  <dcterms:created xsi:type="dcterms:W3CDTF">2017-05-04T10:54:00Z</dcterms:created>
  <dcterms:modified xsi:type="dcterms:W3CDTF">2017-05-04T10:54:00Z</dcterms:modified>
</cp:coreProperties>
</file>